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3FF" w:rsidRPr="00E86B39" w:rsidRDefault="008973FF" w:rsidP="008973FF">
      <w:pPr>
        <w:pBdr>
          <w:bottom w:val="single" w:sz="6" w:space="1" w:color="auto"/>
        </w:pBdr>
        <w:contextualSpacing/>
        <w:rPr>
          <w:rFonts w:ascii="Arial" w:hAnsi="Arial" w:cs="Arial"/>
          <w:color w:val="000000"/>
          <w:sz w:val="18"/>
          <w:szCs w:val="18"/>
        </w:rPr>
      </w:pPr>
    </w:p>
    <w:p w:rsidR="008973FF" w:rsidRPr="00E86B39" w:rsidRDefault="008973FF" w:rsidP="008973FF">
      <w:pPr>
        <w:rPr>
          <w:rFonts w:ascii="Arial" w:hAnsi="Arial" w:cs="Arial"/>
          <w:b/>
          <w:i/>
          <w:sz w:val="32"/>
          <w:szCs w:val="32"/>
        </w:rPr>
      </w:pPr>
      <w:r w:rsidRPr="00E86B39">
        <w:rPr>
          <w:rFonts w:ascii="Arial" w:hAnsi="Arial" w:cs="Arial"/>
          <w:b/>
          <w:i/>
          <w:sz w:val="32"/>
          <w:szCs w:val="32"/>
        </w:rPr>
        <w:t>PHOTO CAPTION RELEASE</w:t>
      </w:r>
    </w:p>
    <w:p w:rsidR="008973FF" w:rsidRPr="00E86B39" w:rsidRDefault="008973FF" w:rsidP="008973FF">
      <w:pPr>
        <w:rPr>
          <w:rFonts w:ascii="Arial" w:hAnsi="Arial" w:cs="Arial"/>
          <w:b/>
          <w:i/>
          <w:sz w:val="32"/>
          <w:szCs w:val="32"/>
        </w:rPr>
      </w:pPr>
    </w:p>
    <w:p w:rsidR="008973FF" w:rsidRPr="00EC763F" w:rsidRDefault="008973FF" w:rsidP="008973FF">
      <w:pPr>
        <w:rPr>
          <w:rFonts w:ascii="Arial" w:hAnsi="Arial" w:cs="Arial"/>
          <w:sz w:val="24"/>
          <w:szCs w:val="24"/>
        </w:rPr>
      </w:pPr>
      <w:r w:rsidRPr="00EC763F">
        <w:rPr>
          <w:rFonts w:ascii="Arial" w:hAnsi="Arial" w:cs="Arial"/>
          <w:sz w:val="24"/>
          <w:szCs w:val="24"/>
        </w:rPr>
        <w:t>Temple Sharey Tefilo-Israel</w:t>
      </w:r>
    </w:p>
    <w:p w:rsidR="008973FF" w:rsidRPr="00EC763F" w:rsidRDefault="008973FF" w:rsidP="008973FF">
      <w:pPr>
        <w:rPr>
          <w:rFonts w:ascii="Arial" w:hAnsi="Arial" w:cs="Arial"/>
          <w:sz w:val="24"/>
          <w:szCs w:val="24"/>
        </w:rPr>
      </w:pPr>
      <w:r w:rsidRPr="00EC763F">
        <w:rPr>
          <w:rFonts w:ascii="Arial" w:hAnsi="Arial" w:cs="Arial"/>
          <w:sz w:val="24"/>
          <w:szCs w:val="24"/>
        </w:rPr>
        <w:t>432 Scotland Road</w:t>
      </w:r>
    </w:p>
    <w:p w:rsidR="008973FF" w:rsidRPr="00EC763F" w:rsidRDefault="008973FF" w:rsidP="008973FF">
      <w:pPr>
        <w:rPr>
          <w:rFonts w:ascii="Arial" w:hAnsi="Arial" w:cs="Arial"/>
          <w:sz w:val="24"/>
          <w:szCs w:val="24"/>
        </w:rPr>
      </w:pPr>
      <w:r w:rsidRPr="00EC763F">
        <w:rPr>
          <w:rFonts w:ascii="Arial" w:hAnsi="Arial" w:cs="Arial"/>
          <w:sz w:val="24"/>
          <w:szCs w:val="24"/>
        </w:rPr>
        <w:t>South Orange, N.J. 07079</w:t>
      </w:r>
    </w:p>
    <w:p w:rsidR="008973FF" w:rsidRPr="00EC763F" w:rsidRDefault="008973FF" w:rsidP="008973FF">
      <w:pPr>
        <w:rPr>
          <w:rFonts w:ascii="Arial" w:hAnsi="Arial" w:cs="Arial"/>
          <w:sz w:val="24"/>
          <w:szCs w:val="24"/>
        </w:rPr>
      </w:pPr>
    </w:p>
    <w:p w:rsidR="008973FF" w:rsidRPr="00EC763F" w:rsidRDefault="008973FF" w:rsidP="008973FF">
      <w:pPr>
        <w:rPr>
          <w:rFonts w:ascii="Arial" w:hAnsi="Arial" w:cs="Arial"/>
          <w:sz w:val="24"/>
          <w:szCs w:val="24"/>
        </w:rPr>
      </w:pPr>
      <w:r w:rsidRPr="00EC763F">
        <w:rPr>
          <w:rFonts w:ascii="Arial" w:hAnsi="Arial" w:cs="Arial"/>
          <w:sz w:val="24"/>
          <w:szCs w:val="24"/>
        </w:rPr>
        <w:t xml:space="preserve">Media contact: Caryn Starr-Gates / </w:t>
      </w:r>
      <w:hyperlink r:id="rId5" w:history="1">
        <w:r w:rsidRPr="00EC763F">
          <w:rPr>
            <w:rFonts w:ascii="Arial" w:hAnsi="Arial" w:cs="Arial"/>
            <w:color w:val="0563C1"/>
            <w:sz w:val="24"/>
            <w:szCs w:val="24"/>
            <w:u w:val="single"/>
          </w:rPr>
          <w:t>caryn@caryl.com</w:t>
        </w:r>
      </w:hyperlink>
      <w:r w:rsidRPr="00EC763F">
        <w:rPr>
          <w:rFonts w:ascii="Arial" w:hAnsi="Arial" w:cs="Arial"/>
          <w:sz w:val="24"/>
          <w:szCs w:val="24"/>
        </w:rPr>
        <w:t xml:space="preserve"> / (201) 796-7788</w:t>
      </w:r>
    </w:p>
    <w:p w:rsidR="00683CBF" w:rsidRPr="00683CBF" w:rsidRDefault="00683CBF" w:rsidP="00683CBF">
      <w:pPr>
        <w:rPr>
          <w:rFonts w:ascii="Arial" w:hAnsi="Arial" w:cs="Arial"/>
          <w:sz w:val="24"/>
          <w:szCs w:val="24"/>
        </w:rPr>
      </w:pPr>
    </w:p>
    <w:p w:rsidR="00683CBF" w:rsidRPr="00683CBF" w:rsidRDefault="00683CBF" w:rsidP="00683CBF">
      <w:pPr>
        <w:rPr>
          <w:rFonts w:ascii="Arial" w:hAnsi="Arial" w:cs="Arial"/>
          <w:b/>
          <w:sz w:val="24"/>
          <w:szCs w:val="24"/>
        </w:rPr>
      </w:pPr>
      <w:r w:rsidRPr="00683CBF">
        <w:rPr>
          <w:rFonts w:ascii="Arial" w:hAnsi="Arial" w:cs="Arial"/>
          <w:b/>
          <w:sz w:val="24"/>
          <w:szCs w:val="24"/>
        </w:rPr>
        <w:t xml:space="preserve">TSTI </w:t>
      </w:r>
      <w:r w:rsidR="00035FBA">
        <w:rPr>
          <w:rFonts w:ascii="Arial" w:hAnsi="Arial" w:cs="Arial"/>
          <w:b/>
          <w:sz w:val="24"/>
          <w:szCs w:val="24"/>
        </w:rPr>
        <w:t>Ushers in Sukkot with Students and Families</w:t>
      </w:r>
    </w:p>
    <w:p w:rsidR="00683CBF" w:rsidRPr="00683CBF" w:rsidRDefault="00683CBF" w:rsidP="00683CBF">
      <w:pPr>
        <w:rPr>
          <w:rFonts w:ascii="Arial" w:hAnsi="Arial" w:cs="Arial"/>
          <w:sz w:val="24"/>
          <w:szCs w:val="24"/>
        </w:rPr>
      </w:pPr>
    </w:p>
    <w:p w:rsidR="006D4E82" w:rsidRDefault="00683CBF" w:rsidP="00E90728">
      <w:pPr>
        <w:rPr>
          <w:rFonts w:ascii="Arial" w:hAnsi="Arial" w:cs="Arial"/>
          <w:sz w:val="24"/>
          <w:szCs w:val="24"/>
        </w:rPr>
      </w:pPr>
      <w:r w:rsidRPr="00683CBF">
        <w:rPr>
          <w:rFonts w:ascii="Arial" w:hAnsi="Arial" w:cs="Arial"/>
          <w:sz w:val="24"/>
          <w:szCs w:val="24"/>
        </w:rPr>
        <w:t>SOUTH ORAN</w:t>
      </w:r>
      <w:r>
        <w:rPr>
          <w:rFonts w:ascii="Arial" w:hAnsi="Arial" w:cs="Arial"/>
          <w:sz w:val="24"/>
          <w:szCs w:val="24"/>
        </w:rPr>
        <w:t xml:space="preserve">GE, N.J., </w:t>
      </w:r>
      <w:r w:rsidR="00035FBA">
        <w:rPr>
          <w:rFonts w:ascii="Arial" w:hAnsi="Arial" w:cs="Arial"/>
          <w:sz w:val="24"/>
          <w:szCs w:val="24"/>
        </w:rPr>
        <w:t>Octobe</w:t>
      </w:r>
      <w:r>
        <w:rPr>
          <w:rFonts w:ascii="Arial" w:hAnsi="Arial" w:cs="Arial"/>
          <w:sz w:val="24"/>
          <w:szCs w:val="24"/>
        </w:rPr>
        <w:t xml:space="preserve">r </w:t>
      </w:r>
      <w:r w:rsidR="00B412D5">
        <w:rPr>
          <w:rFonts w:ascii="Arial" w:hAnsi="Arial" w:cs="Arial"/>
          <w:sz w:val="24"/>
          <w:szCs w:val="24"/>
        </w:rPr>
        <w:t>16</w:t>
      </w:r>
      <w:r>
        <w:rPr>
          <w:rFonts w:ascii="Arial" w:hAnsi="Arial" w:cs="Arial"/>
          <w:sz w:val="24"/>
          <w:szCs w:val="24"/>
        </w:rPr>
        <w:t xml:space="preserve">, 2017 – </w:t>
      </w:r>
      <w:r w:rsidR="00035FBA">
        <w:rPr>
          <w:rFonts w:ascii="Arial" w:hAnsi="Arial" w:cs="Arial"/>
          <w:sz w:val="24"/>
          <w:szCs w:val="24"/>
        </w:rPr>
        <w:t>The Jewish holiday of Sukkot brought together religious school and preschool students and families to help decorate the sukkah</w:t>
      </w:r>
      <w:r w:rsidR="006D4E82">
        <w:rPr>
          <w:rFonts w:ascii="Arial" w:hAnsi="Arial" w:cs="Arial"/>
          <w:sz w:val="24"/>
          <w:szCs w:val="24"/>
        </w:rPr>
        <w:t xml:space="preserve"> at Temple Sharey Tefilo-Israel (TSTI)</w:t>
      </w:r>
      <w:r w:rsidR="00035FBA">
        <w:rPr>
          <w:rFonts w:ascii="Arial" w:hAnsi="Arial" w:cs="Arial"/>
          <w:sz w:val="24"/>
          <w:szCs w:val="24"/>
        </w:rPr>
        <w:t xml:space="preserve"> </w:t>
      </w:r>
      <w:r w:rsidR="000B5231">
        <w:rPr>
          <w:rFonts w:ascii="Arial" w:hAnsi="Arial" w:cs="Arial"/>
          <w:sz w:val="24"/>
          <w:szCs w:val="24"/>
        </w:rPr>
        <w:t xml:space="preserve">in South Orange </w:t>
      </w:r>
      <w:r w:rsidR="00035FBA">
        <w:rPr>
          <w:rFonts w:ascii="Arial" w:hAnsi="Arial" w:cs="Arial"/>
          <w:sz w:val="24"/>
          <w:szCs w:val="24"/>
        </w:rPr>
        <w:t xml:space="preserve">and learn about the holiday’s symbols. Students from the </w:t>
      </w:r>
      <w:r w:rsidR="006D4E82">
        <w:rPr>
          <w:rFonts w:ascii="Arial" w:hAnsi="Arial" w:cs="Arial"/>
          <w:sz w:val="24"/>
          <w:szCs w:val="24"/>
        </w:rPr>
        <w:t xml:space="preserve">Reform synagogue’s </w:t>
      </w:r>
      <w:r w:rsidR="00035FBA">
        <w:rPr>
          <w:rFonts w:ascii="Arial" w:hAnsi="Arial" w:cs="Arial"/>
          <w:sz w:val="24"/>
          <w:szCs w:val="24"/>
        </w:rPr>
        <w:t>Linda and Rudy Slucker Religious School made colorful paper chains while youngsters from the Iris Family Early Childhood Education Center worked with their parents and caregivers on creating additional festive decorations for the structure</w:t>
      </w:r>
      <w:r w:rsidR="006D4E82">
        <w:rPr>
          <w:rFonts w:ascii="Arial" w:hAnsi="Arial" w:cs="Arial"/>
          <w:sz w:val="24"/>
          <w:szCs w:val="24"/>
        </w:rPr>
        <w:t xml:space="preserve">. Sukkot is one of the three Jewish pilgrimage festivals associated with harvests; the sukkah represents the makeshift </w:t>
      </w:r>
      <w:r w:rsidR="009D2E8A">
        <w:rPr>
          <w:rFonts w:ascii="Arial" w:hAnsi="Arial" w:cs="Arial"/>
          <w:sz w:val="24"/>
          <w:szCs w:val="24"/>
        </w:rPr>
        <w:t>booth</w:t>
      </w:r>
      <w:r w:rsidR="006D4E82">
        <w:rPr>
          <w:rFonts w:ascii="Arial" w:hAnsi="Arial" w:cs="Arial"/>
          <w:sz w:val="24"/>
          <w:szCs w:val="24"/>
        </w:rPr>
        <w:t xml:space="preserve">s </w:t>
      </w:r>
      <w:r w:rsidR="000B5231">
        <w:rPr>
          <w:rFonts w:ascii="Arial" w:hAnsi="Arial" w:cs="Arial"/>
          <w:sz w:val="24"/>
          <w:szCs w:val="24"/>
        </w:rPr>
        <w:t xml:space="preserve">in which </w:t>
      </w:r>
      <w:r w:rsidR="006D4E82">
        <w:rPr>
          <w:rFonts w:ascii="Arial" w:hAnsi="Arial" w:cs="Arial"/>
          <w:sz w:val="24"/>
          <w:szCs w:val="24"/>
        </w:rPr>
        <w:t>the ancient Israelites dwelt i</w:t>
      </w:r>
      <w:r w:rsidR="000B5231">
        <w:rPr>
          <w:rFonts w:ascii="Arial" w:hAnsi="Arial" w:cs="Arial"/>
          <w:sz w:val="24"/>
          <w:szCs w:val="24"/>
        </w:rPr>
        <w:t xml:space="preserve">n the fields </w:t>
      </w:r>
      <w:r w:rsidR="006D4E82">
        <w:rPr>
          <w:rFonts w:ascii="Arial" w:hAnsi="Arial" w:cs="Arial"/>
          <w:sz w:val="24"/>
          <w:szCs w:val="24"/>
        </w:rPr>
        <w:t>during harvest times</w:t>
      </w:r>
      <w:r w:rsidR="00035FBA">
        <w:rPr>
          <w:rFonts w:ascii="Arial" w:hAnsi="Arial" w:cs="Arial"/>
          <w:sz w:val="24"/>
          <w:szCs w:val="24"/>
        </w:rPr>
        <w:t xml:space="preserve">. Rabbi Daniel </w:t>
      </w:r>
      <w:r w:rsidR="00035FBA" w:rsidRPr="00E90728">
        <w:rPr>
          <w:rFonts w:ascii="Arial" w:hAnsi="Arial" w:cs="Arial"/>
          <w:sz w:val="24"/>
          <w:szCs w:val="24"/>
        </w:rPr>
        <w:t>Cohen explained the lulav and etrog</w:t>
      </w:r>
      <w:r w:rsidR="00E90728" w:rsidRPr="00E90728">
        <w:rPr>
          <w:rFonts w:ascii="Arial" w:hAnsi="Arial" w:cs="Arial"/>
          <w:sz w:val="24"/>
          <w:szCs w:val="24"/>
        </w:rPr>
        <w:t>,</w:t>
      </w:r>
      <w:r w:rsidR="00035FBA" w:rsidRPr="00E90728">
        <w:rPr>
          <w:rFonts w:ascii="Arial" w:hAnsi="Arial" w:cs="Arial"/>
          <w:sz w:val="24"/>
          <w:szCs w:val="24"/>
        </w:rPr>
        <w:t xml:space="preserve"> whic</w:t>
      </w:r>
      <w:r w:rsidR="00E90728" w:rsidRPr="00E90728">
        <w:rPr>
          <w:rFonts w:ascii="Arial" w:hAnsi="Arial" w:cs="Arial"/>
          <w:sz w:val="24"/>
          <w:szCs w:val="24"/>
        </w:rPr>
        <w:t xml:space="preserve">h are used during the holiday, and led </w:t>
      </w:r>
      <w:r w:rsidR="00035FBA" w:rsidRPr="00E90728">
        <w:rPr>
          <w:rFonts w:ascii="Arial" w:hAnsi="Arial" w:cs="Arial"/>
          <w:sz w:val="24"/>
          <w:szCs w:val="24"/>
        </w:rPr>
        <w:t xml:space="preserve">participants </w:t>
      </w:r>
      <w:r w:rsidR="00E90728" w:rsidRPr="00E90728">
        <w:rPr>
          <w:rFonts w:ascii="Arial" w:hAnsi="Arial" w:cs="Arial"/>
          <w:sz w:val="24"/>
          <w:szCs w:val="24"/>
        </w:rPr>
        <w:t xml:space="preserve">in reciting </w:t>
      </w:r>
      <w:r w:rsidR="00035FBA" w:rsidRPr="00E90728">
        <w:rPr>
          <w:rFonts w:ascii="Arial" w:hAnsi="Arial" w:cs="Arial"/>
          <w:sz w:val="24"/>
          <w:szCs w:val="24"/>
        </w:rPr>
        <w:t>the prayers for dwelling in the sukkah.</w:t>
      </w:r>
      <w:r w:rsidR="00035FBA">
        <w:rPr>
          <w:rFonts w:ascii="Arial" w:hAnsi="Arial" w:cs="Arial"/>
          <w:sz w:val="24"/>
          <w:szCs w:val="24"/>
        </w:rPr>
        <w:t xml:space="preserve"> </w:t>
      </w:r>
      <w:r w:rsidR="006D4E82">
        <w:rPr>
          <w:rFonts w:ascii="Arial" w:hAnsi="Arial" w:cs="Arial"/>
          <w:sz w:val="24"/>
          <w:szCs w:val="24"/>
        </w:rPr>
        <w:t>The community’s sukkah is used throughout the seven-day holiday as a place to gather, eat and study. With Rabbi Cohen during the community Sukkot festivities are</w:t>
      </w:r>
      <w:r w:rsidR="00D54178">
        <w:rPr>
          <w:rFonts w:ascii="Arial" w:hAnsi="Arial" w:cs="Arial"/>
          <w:sz w:val="24"/>
          <w:szCs w:val="24"/>
        </w:rPr>
        <w:t xml:space="preserve"> (standing, </w:t>
      </w:r>
      <w:r w:rsidR="006D4E82">
        <w:rPr>
          <w:rFonts w:ascii="Arial" w:hAnsi="Arial" w:cs="Arial"/>
          <w:sz w:val="24"/>
          <w:szCs w:val="24"/>
        </w:rPr>
        <w:t>left to right</w:t>
      </w:r>
      <w:r w:rsidR="006D4E82" w:rsidRPr="00E90728">
        <w:rPr>
          <w:rFonts w:ascii="Arial" w:hAnsi="Arial" w:cs="Arial"/>
          <w:sz w:val="24"/>
          <w:szCs w:val="24"/>
        </w:rPr>
        <w:t xml:space="preserve">) </w:t>
      </w:r>
      <w:r w:rsidR="00E90728" w:rsidRPr="00E90728">
        <w:rPr>
          <w:rFonts w:ascii="Arial" w:hAnsi="Arial" w:cs="Arial"/>
          <w:sz w:val="24"/>
          <w:szCs w:val="24"/>
        </w:rPr>
        <w:t xml:space="preserve">Heidi Goldberg and Jessica Frank of South Orange with their daughters, Ella Goldberg and Sienna Frank. </w:t>
      </w:r>
      <w:r w:rsidR="006D4E82" w:rsidRPr="00E90728">
        <w:rPr>
          <w:rFonts w:ascii="Arial" w:hAnsi="Arial" w:cs="Arial"/>
          <w:sz w:val="24"/>
          <w:szCs w:val="24"/>
        </w:rPr>
        <w:t xml:space="preserve"> </w:t>
      </w:r>
    </w:p>
    <w:p w:rsidR="00E90728" w:rsidRDefault="00E90728" w:rsidP="00E90728">
      <w:pPr>
        <w:rPr>
          <w:rFonts w:ascii="Arial" w:hAnsi="Arial" w:cs="Arial"/>
          <w:sz w:val="24"/>
          <w:szCs w:val="24"/>
        </w:rPr>
      </w:pPr>
    </w:p>
    <w:p w:rsidR="006D4E82" w:rsidRDefault="006D4E82" w:rsidP="006D4E82">
      <w:pPr>
        <w:rPr>
          <w:rFonts w:ascii="Arial" w:hAnsi="Arial" w:cs="Arial"/>
          <w:sz w:val="24"/>
          <w:szCs w:val="24"/>
        </w:rPr>
      </w:pPr>
      <w:bookmarkStart w:id="0" w:name="_GoBack"/>
      <w:bookmarkEnd w:id="0"/>
    </w:p>
    <w:p w:rsidR="006D4E82" w:rsidRDefault="006D4E82" w:rsidP="006D4E82">
      <w:pPr>
        <w:rPr>
          <w:rFonts w:ascii="Arial" w:hAnsi="Arial" w:cs="Arial"/>
          <w:sz w:val="24"/>
          <w:szCs w:val="24"/>
        </w:rPr>
      </w:pPr>
      <w:r>
        <w:rPr>
          <w:rFonts w:ascii="Arial" w:hAnsi="Arial" w:cs="Arial"/>
          <w:sz w:val="24"/>
          <w:szCs w:val="24"/>
        </w:rPr>
        <w:t>###</w:t>
      </w:r>
    </w:p>
    <w:p w:rsidR="002B4A7A" w:rsidRDefault="002B4A7A" w:rsidP="006D4E82">
      <w:pPr>
        <w:rPr>
          <w:rFonts w:ascii="Arial" w:hAnsi="Arial" w:cs="Arial"/>
          <w:sz w:val="24"/>
          <w:szCs w:val="24"/>
        </w:rPr>
      </w:pPr>
    </w:p>
    <w:p w:rsidR="002B4A7A" w:rsidRPr="0076618A" w:rsidRDefault="002B4A7A" w:rsidP="002B4A7A">
      <w:pPr>
        <w:rPr>
          <w:sz w:val="24"/>
          <w:szCs w:val="24"/>
        </w:rPr>
      </w:pPr>
      <w:r w:rsidRPr="0076618A">
        <w:rPr>
          <w:rFonts w:ascii="Arial" w:hAnsi="Arial" w:cs="Arial"/>
          <w:sz w:val="24"/>
          <w:szCs w:val="24"/>
        </w:rPr>
        <w:t xml:space="preserve">Follow TSTI on </w:t>
      </w:r>
      <w:hyperlink r:id="rId6" w:history="1">
        <w:r w:rsidRPr="0076618A">
          <w:rPr>
            <w:rStyle w:val="Hyperlink"/>
            <w:rFonts w:ascii="Arial" w:hAnsi="Arial" w:cs="Arial"/>
            <w:sz w:val="24"/>
            <w:szCs w:val="24"/>
          </w:rPr>
          <w:t>Facebook</w:t>
        </w:r>
      </w:hyperlink>
      <w:r w:rsidRPr="0076618A">
        <w:rPr>
          <w:sz w:val="24"/>
          <w:szCs w:val="24"/>
        </w:rPr>
        <w:t xml:space="preserve"> </w:t>
      </w:r>
      <w:r w:rsidRPr="00251C89">
        <w:rPr>
          <w:rFonts w:ascii="Arial" w:hAnsi="Arial" w:cs="Arial"/>
          <w:sz w:val="24"/>
          <w:szCs w:val="24"/>
        </w:rPr>
        <w:t>and</w:t>
      </w:r>
      <w:r w:rsidRPr="007F2FFF">
        <w:rPr>
          <w:rFonts w:ascii="Arial" w:hAnsi="Arial" w:cs="Arial"/>
          <w:sz w:val="24"/>
          <w:szCs w:val="24"/>
        </w:rPr>
        <w:t xml:space="preserve"> </w:t>
      </w:r>
      <w:hyperlink r:id="rId7" w:history="1">
        <w:r w:rsidRPr="007F2FFF">
          <w:rPr>
            <w:rStyle w:val="Hyperlink"/>
            <w:rFonts w:ascii="Arial" w:hAnsi="Arial" w:cs="Arial"/>
            <w:sz w:val="24"/>
            <w:szCs w:val="24"/>
          </w:rPr>
          <w:t>Instagram</w:t>
        </w:r>
      </w:hyperlink>
    </w:p>
    <w:p w:rsidR="002B4A7A" w:rsidRPr="00683CBF" w:rsidRDefault="002B4A7A" w:rsidP="006D4E82">
      <w:pPr>
        <w:rPr>
          <w:rFonts w:ascii="Arial" w:hAnsi="Arial" w:cs="Arial"/>
          <w:sz w:val="24"/>
          <w:szCs w:val="24"/>
        </w:rPr>
      </w:pPr>
    </w:p>
    <w:sectPr w:rsidR="002B4A7A" w:rsidRPr="00683CBF"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035FBA"/>
    <w:rsid w:val="000A3EA0"/>
    <w:rsid w:val="000B5231"/>
    <w:rsid w:val="00113D5E"/>
    <w:rsid w:val="00167405"/>
    <w:rsid w:val="001A2209"/>
    <w:rsid w:val="001C58B2"/>
    <w:rsid w:val="001E2967"/>
    <w:rsid w:val="002221ED"/>
    <w:rsid w:val="0027493C"/>
    <w:rsid w:val="002B4A7A"/>
    <w:rsid w:val="00300E73"/>
    <w:rsid w:val="004305C5"/>
    <w:rsid w:val="005C115C"/>
    <w:rsid w:val="005E21D3"/>
    <w:rsid w:val="00683CBF"/>
    <w:rsid w:val="006936EB"/>
    <w:rsid w:val="00696347"/>
    <w:rsid w:val="006D4E82"/>
    <w:rsid w:val="00724B56"/>
    <w:rsid w:val="0072773F"/>
    <w:rsid w:val="00740A8B"/>
    <w:rsid w:val="0076416B"/>
    <w:rsid w:val="00770AD8"/>
    <w:rsid w:val="007A53FD"/>
    <w:rsid w:val="0080263A"/>
    <w:rsid w:val="008640F4"/>
    <w:rsid w:val="008973FF"/>
    <w:rsid w:val="009154A3"/>
    <w:rsid w:val="00933E40"/>
    <w:rsid w:val="009D2E8A"/>
    <w:rsid w:val="009D706D"/>
    <w:rsid w:val="00A15977"/>
    <w:rsid w:val="00A30116"/>
    <w:rsid w:val="00A4174F"/>
    <w:rsid w:val="00A44C78"/>
    <w:rsid w:val="00A75CC3"/>
    <w:rsid w:val="00AB65DE"/>
    <w:rsid w:val="00B412D5"/>
    <w:rsid w:val="00BC7B12"/>
    <w:rsid w:val="00C05A2A"/>
    <w:rsid w:val="00C21BC8"/>
    <w:rsid w:val="00C44F57"/>
    <w:rsid w:val="00C92DF1"/>
    <w:rsid w:val="00CA6306"/>
    <w:rsid w:val="00CF2708"/>
    <w:rsid w:val="00CF530E"/>
    <w:rsid w:val="00D54178"/>
    <w:rsid w:val="00D73BFE"/>
    <w:rsid w:val="00DC5FF5"/>
    <w:rsid w:val="00DE529A"/>
    <w:rsid w:val="00E01019"/>
    <w:rsid w:val="00E71085"/>
    <w:rsid w:val="00E90728"/>
    <w:rsid w:val="00EA08A7"/>
    <w:rsid w:val="00ED1146"/>
    <w:rsid w:val="00F63C4C"/>
    <w:rsid w:val="00F70599"/>
    <w:rsid w:val="00FA1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883053125">
      <w:bodyDiv w:val="1"/>
      <w:marLeft w:val="0"/>
      <w:marRight w:val="0"/>
      <w:marTop w:val="0"/>
      <w:marBottom w:val="0"/>
      <w:divBdr>
        <w:top w:val="none" w:sz="0" w:space="0" w:color="auto"/>
        <w:left w:val="none" w:sz="0" w:space="0" w:color="auto"/>
        <w:bottom w:val="none" w:sz="0" w:space="0" w:color="auto"/>
        <w:right w:val="none" w:sz="0" w:space="0" w:color="auto"/>
      </w:divBdr>
      <w:divsChild>
        <w:div w:id="1794321840">
          <w:marLeft w:val="0"/>
          <w:marRight w:val="0"/>
          <w:marTop w:val="0"/>
          <w:marBottom w:val="0"/>
          <w:divBdr>
            <w:top w:val="none" w:sz="0" w:space="0" w:color="auto"/>
            <w:left w:val="none" w:sz="0" w:space="0" w:color="auto"/>
            <w:bottom w:val="none" w:sz="0" w:space="0" w:color="auto"/>
            <w:right w:val="none" w:sz="0" w:space="0" w:color="auto"/>
          </w:divBdr>
        </w:div>
        <w:div w:id="1344824207">
          <w:marLeft w:val="0"/>
          <w:marRight w:val="0"/>
          <w:marTop w:val="0"/>
          <w:marBottom w:val="0"/>
          <w:divBdr>
            <w:top w:val="none" w:sz="0" w:space="0" w:color="auto"/>
            <w:left w:val="none" w:sz="0" w:space="0" w:color="auto"/>
            <w:bottom w:val="none" w:sz="0" w:space="0" w:color="auto"/>
            <w:right w:val="none" w:sz="0" w:space="0" w:color="auto"/>
          </w:divBdr>
        </w:div>
        <w:div w:id="454250075">
          <w:marLeft w:val="0"/>
          <w:marRight w:val="0"/>
          <w:marTop w:val="0"/>
          <w:marBottom w:val="0"/>
          <w:divBdr>
            <w:top w:val="none" w:sz="0" w:space="0" w:color="auto"/>
            <w:left w:val="none" w:sz="0" w:space="0" w:color="auto"/>
            <w:bottom w:val="none" w:sz="0" w:space="0" w:color="auto"/>
            <w:right w:val="none" w:sz="0" w:space="0" w:color="auto"/>
          </w:divBdr>
        </w:div>
        <w:div w:id="643892459">
          <w:marLeft w:val="0"/>
          <w:marRight w:val="0"/>
          <w:marTop w:val="0"/>
          <w:marBottom w:val="0"/>
          <w:divBdr>
            <w:top w:val="none" w:sz="0" w:space="0" w:color="auto"/>
            <w:left w:val="none" w:sz="0" w:space="0" w:color="auto"/>
            <w:bottom w:val="none" w:sz="0" w:space="0" w:color="auto"/>
            <w:right w:val="none" w:sz="0" w:space="0" w:color="auto"/>
          </w:divBdr>
        </w:div>
        <w:div w:id="727537468">
          <w:marLeft w:val="0"/>
          <w:marRight w:val="0"/>
          <w:marTop w:val="0"/>
          <w:marBottom w:val="0"/>
          <w:divBdr>
            <w:top w:val="none" w:sz="0" w:space="0" w:color="auto"/>
            <w:left w:val="none" w:sz="0" w:space="0" w:color="auto"/>
            <w:bottom w:val="none" w:sz="0" w:space="0" w:color="auto"/>
            <w:right w:val="none" w:sz="0" w:space="0" w:color="auto"/>
          </w:divBdr>
        </w:div>
        <w:div w:id="1056393726">
          <w:marLeft w:val="0"/>
          <w:marRight w:val="0"/>
          <w:marTop w:val="0"/>
          <w:marBottom w:val="0"/>
          <w:divBdr>
            <w:top w:val="none" w:sz="0" w:space="0" w:color="auto"/>
            <w:left w:val="none" w:sz="0" w:space="0" w:color="auto"/>
            <w:bottom w:val="none" w:sz="0" w:space="0" w:color="auto"/>
            <w:right w:val="none" w:sz="0" w:space="0" w:color="auto"/>
          </w:divBdr>
        </w:div>
        <w:div w:id="975522385">
          <w:marLeft w:val="0"/>
          <w:marRight w:val="0"/>
          <w:marTop w:val="0"/>
          <w:marBottom w:val="0"/>
          <w:divBdr>
            <w:top w:val="none" w:sz="0" w:space="0" w:color="auto"/>
            <w:left w:val="none" w:sz="0" w:space="0" w:color="auto"/>
            <w:bottom w:val="none" w:sz="0" w:space="0" w:color="auto"/>
            <w:right w:val="none" w:sz="0" w:space="0" w:color="auto"/>
          </w:divBdr>
        </w:div>
        <w:div w:id="486095651">
          <w:marLeft w:val="0"/>
          <w:marRight w:val="0"/>
          <w:marTop w:val="0"/>
          <w:marBottom w:val="0"/>
          <w:divBdr>
            <w:top w:val="none" w:sz="0" w:space="0" w:color="auto"/>
            <w:left w:val="none" w:sz="0" w:space="0" w:color="auto"/>
            <w:bottom w:val="none" w:sz="0" w:space="0" w:color="auto"/>
            <w:right w:val="none" w:sz="0" w:space="0" w:color="auto"/>
          </w:divBdr>
        </w:div>
        <w:div w:id="1367291942">
          <w:marLeft w:val="0"/>
          <w:marRight w:val="0"/>
          <w:marTop w:val="0"/>
          <w:marBottom w:val="0"/>
          <w:divBdr>
            <w:top w:val="none" w:sz="0" w:space="0" w:color="auto"/>
            <w:left w:val="none" w:sz="0" w:space="0" w:color="auto"/>
            <w:bottom w:val="none" w:sz="0" w:space="0" w:color="auto"/>
            <w:right w:val="none" w:sz="0" w:space="0" w:color="auto"/>
          </w:divBdr>
        </w:div>
        <w:div w:id="596064226">
          <w:marLeft w:val="0"/>
          <w:marRight w:val="0"/>
          <w:marTop w:val="0"/>
          <w:marBottom w:val="0"/>
          <w:divBdr>
            <w:top w:val="none" w:sz="0" w:space="0" w:color="auto"/>
            <w:left w:val="none" w:sz="0" w:space="0" w:color="auto"/>
            <w:bottom w:val="none" w:sz="0" w:space="0" w:color="auto"/>
            <w:right w:val="none" w:sz="0" w:space="0" w:color="auto"/>
          </w:divBdr>
        </w:div>
        <w:div w:id="1965498356">
          <w:marLeft w:val="0"/>
          <w:marRight w:val="0"/>
          <w:marTop w:val="0"/>
          <w:marBottom w:val="0"/>
          <w:divBdr>
            <w:top w:val="none" w:sz="0" w:space="0" w:color="auto"/>
            <w:left w:val="none" w:sz="0" w:space="0" w:color="auto"/>
            <w:bottom w:val="none" w:sz="0" w:space="0" w:color="auto"/>
            <w:right w:val="none" w:sz="0" w:space="0" w:color="auto"/>
          </w:divBdr>
        </w:div>
      </w:divsChild>
    </w:div>
    <w:div w:id="2107994964">
      <w:bodyDiv w:val="1"/>
      <w:marLeft w:val="0"/>
      <w:marRight w:val="0"/>
      <w:marTop w:val="0"/>
      <w:marBottom w:val="0"/>
      <w:divBdr>
        <w:top w:val="none" w:sz="0" w:space="0" w:color="auto"/>
        <w:left w:val="none" w:sz="0" w:space="0" w:color="auto"/>
        <w:bottom w:val="none" w:sz="0" w:space="0" w:color="auto"/>
        <w:right w:val="none" w:sz="0" w:space="0" w:color="auto"/>
      </w:divBdr>
      <w:divsChild>
        <w:div w:id="95683601">
          <w:marLeft w:val="0"/>
          <w:marRight w:val="0"/>
          <w:marTop w:val="0"/>
          <w:marBottom w:val="0"/>
          <w:divBdr>
            <w:top w:val="none" w:sz="0" w:space="0" w:color="auto"/>
            <w:left w:val="none" w:sz="0" w:space="0" w:color="auto"/>
            <w:bottom w:val="none" w:sz="0" w:space="0" w:color="auto"/>
            <w:right w:val="none" w:sz="0" w:space="0" w:color="auto"/>
          </w:divBdr>
        </w:div>
        <w:div w:id="606231086">
          <w:marLeft w:val="0"/>
          <w:marRight w:val="0"/>
          <w:marTop w:val="0"/>
          <w:marBottom w:val="0"/>
          <w:divBdr>
            <w:top w:val="none" w:sz="0" w:space="0" w:color="auto"/>
            <w:left w:val="none" w:sz="0" w:space="0" w:color="auto"/>
            <w:bottom w:val="none" w:sz="0" w:space="0" w:color="auto"/>
            <w:right w:val="none" w:sz="0" w:space="0" w:color="auto"/>
          </w:divBdr>
        </w:div>
        <w:div w:id="1217550325">
          <w:marLeft w:val="0"/>
          <w:marRight w:val="0"/>
          <w:marTop w:val="0"/>
          <w:marBottom w:val="0"/>
          <w:divBdr>
            <w:top w:val="none" w:sz="0" w:space="0" w:color="auto"/>
            <w:left w:val="none" w:sz="0" w:space="0" w:color="auto"/>
            <w:bottom w:val="none" w:sz="0" w:space="0" w:color="auto"/>
            <w:right w:val="none" w:sz="0" w:space="0" w:color="auto"/>
          </w:divBdr>
        </w:div>
        <w:div w:id="1444031965">
          <w:marLeft w:val="0"/>
          <w:marRight w:val="0"/>
          <w:marTop w:val="0"/>
          <w:marBottom w:val="0"/>
          <w:divBdr>
            <w:top w:val="none" w:sz="0" w:space="0" w:color="auto"/>
            <w:left w:val="none" w:sz="0" w:space="0" w:color="auto"/>
            <w:bottom w:val="none" w:sz="0" w:space="0" w:color="auto"/>
            <w:right w:val="none" w:sz="0" w:space="0" w:color="auto"/>
          </w:divBdr>
        </w:div>
        <w:div w:id="1792703212">
          <w:marLeft w:val="0"/>
          <w:marRight w:val="0"/>
          <w:marTop w:val="0"/>
          <w:marBottom w:val="0"/>
          <w:divBdr>
            <w:top w:val="none" w:sz="0" w:space="0" w:color="auto"/>
            <w:left w:val="none" w:sz="0" w:space="0" w:color="auto"/>
            <w:bottom w:val="none" w:sz="0" w:space="0" w:color="auto"/>
            <w:right w:val="none" w:sz="0" w:space="0" w:color="auto"/>
          </w:divBdr>
        </w:div>
      </w:divsChild>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tst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TSTINJ/" TargetMode="External"/><Relationship Id="rId5"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Caryl Communications Draft</Template>
  <TotalTime>2</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dc:creator>
  <cp:keywords/>
  <cp:lastModifiedBy>defaultuser</cp:lastModifiedBy>
  <cp:revision>7</cp:revision>
  <dcterms:created xsi:type="dcterms:W3CDTF">2017-10-10T20:05:00Z</dcterms:created>
  <dcterms:modified xsi:type="dcterms:W3CDTF">2017-10-16T20:25:00Z</dcterms:modified>
</cp:coreProperties>
</file>