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D270E0"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3465427" cy="847725"/>
            <wp:effectExtent l="19050" t="0" r="1673"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cstate="print"/>
                    <a:stretch>
                      <a:fillRect/>
                    </a:stretch>
                  </pic:blipFill>
                  <pic:spPr>
                    <a:xfrm>
                      <a:off x="0" y="0"/>
                      <a:ext cx="3489286" cy="853562"/>
                    </a:xfrm>
                    <a:prstGeom prst="rect">
                      <a:avLst/>
                    </a:prstGeom>
                  </pic:spPr>
                </pic:pic>
              </a:graphicData>
            </a:graphic>
          </wp:inline>
        </w:drawing>
      </w:r>
    </w:p>
    <w:p w:rsidR="00560B0E" w:rsidRPr="00560B0E" w:rsidRDefault="00560B0E" w:rsidP="00A071B2">
      <w:pPr>
        <w:widowControl w:val="0"/>
        <w:spacing w:after="0"/>
        <w:rPr>
          <w:rFonts w:ascii="Arial" w:eastAsia="Calibri" w:hAnsi="Arial" w:cs="Arial"/>
          <w:sz w:val="24"/>
          <w:szCs w:val="24"/>
        </w:rPr>
      </w:pPr>
    </w:p>
    <w:p w:rsidR="00560B0E" w:rsidRDefault="002C66F4" w:rsidP="00A51C8B">
      <w:pPr>
        <w:widowControl w:val="0"/>
        <w:spacing w:after="0" w:line="240" w:lineRule="auto"/>
        <w:rPr>
          <w:rFonts w:ascii="Arial" w:eastAsia="Calibri" w:hAnsi="Arial" w:cs="Arial"/>
          <w:b/>
          <w:sz w:val="24"/>
          <w:szCs w:val="24"/>
        </w:rPr>
      </w:pPr>
      <w:r>
        <w:rPr>
          <w:rFonts w:ascii="Arial" w:eastAsia="Calibri" w:hAnsi="Arial" w:cs="Arial"/>
          <w:b/>
          <w:sz w:val="24"/>
          <w:szCs w:val="24"/>
        </w:rPr>
        <w:t xml:space="preserve">TSTI Volunteers </w:t>
      </w:r>
      <w:r w:rsidR="00A51C8B">
        <w:rPr>
          <w:rFonts w:ascii="Arial" w:eastAsia="Calibri" w:hAnsi="Arial" w:cs="Arial"/>
          <w:b/>
          <w:sz w:val="24"/>
          <w:szCs w:val="24"/>
        </w:rPr>
        <w:t xml:space="preserve">Distribute Food, Toiletries and More </w:t>
      </w:r>
      <w:r w:rsidR="009551EA">
        <w:rPr>
          <w:rFonts w:ascii="Arial" w:eastAsia="Calibri" w:hAnsi="Arial" w:cs="Arial"/>
          <w:b/>
          <w:sz w:val="24"/>
          <w:szCs w:val="24"/>
        </w:rPr>
        <w:t xml:space="preserve">in One Day </w:t>
      </w:r>
      <w:r w:rsidR="00A51C8B">
        <w:rPr>
          <w:rFonts w:ascii="Arial" w:eastAsia="Calibri" w:hAnsi="Arial" w:cs="Arial"/>
          <w:b/>
          <w:sz w:val="24"/>
          <w:szCs w:val="24"/>
        </w:rPr>
        <w:t xml:space="preserve">to </w:t>
      </w:r>
      <w:r w:rsidR="009551EA">
        <w:rPr>
          <w:rFonts w:ascii="Arial" w:eastAsia="Calibri" w:hAnsi="Arial" w:cs="Arial"/>
          <w:b/>
          <w:sz w:val="24"/>
          <w:szCs w:val="24"/>
        </w:rPr>
        <w:t xml:space="preserve">275 </w:t>
      </w:r>
      <w:r w:rsidR="00A51C8B">
        <w:rPr>
          <w:rFonts w:ascii="Arial" w:eastAsia="Calibri" w:hAnsi="Arial" w:cs="Arial"/>
          <w:b/>
          <w:sz w:val="24"/>
          <w:szCs w:val="24"/>
        </w:rPr>
        <w:t>Clients</w:t>
      </w:r>
      <w:r>
        <w:rPr>
          <w:rFonts w:ascii="Arial" w:eastAsia="Calibri" w:hAnsi="Arial" w:cs="Arial"/>
          <w:b/>
          <w:sz w:val="24"/>
          <w:szCs w:val="24"/>
        </w:rPr>
        <w:t xml:space="preserve"> of </w:t>
      </w:r>
      <w:r w:rsidR="00A51C8B">
        <w:rPr>
          <w:rFonts w:ascii="Arial" w:eastAsia="Calibri" w:hAnsi="Arial" w:cs="Arial"/>
          <w:b/>
          <w:sz w:val="24"/>
          <w:szCs w:val="24"/>
        </w:rPr>
        <w:t xml:space="preserve">the </w:t>
      </w:r>
      <w:r>
        <w:rPr>
          <w:rFonts w:ascii="Arial" w:eastAsia="Calibri" w:hAnsi="Arial" w:cs="Arial"/>
          <w:b/>
          <w:sz w:val="24"/>
          <w:szCs w:val="24"/>
        </w:rPr>
        <w:t>Interfaith Food Pantry of the Oranges</w:t>
      </w:r>
    </w:p>
    <w:p w:rsidR="002C66F4" w:rsidRPr="002C66F4" w:rsidRDefault="002C66F4" w:rsidP="00A51C8B">
      <w:pPr>
        <w:widowControl w:val="0"/>
        <w:spacing w:after="0" w:line="240" w:lineRule="auto"/>
        <w:rPr>
          <w:rFonts w:ascii="Arial" w:eastAsia="Calibri" w:hAnsi="Arial" w:cs="Arial"/>
          <w:b/>
          <w:i/>
          <w:sz w:val="24"/>
          <w:szCs w:val="24"/>
        </w:rPr>
      </w:pPr>
      <w:r w:rsidRPr="002C66F4">
        <w:rPr>
          <w:rFonts w:ascii="Arial" w:eastAsia="Calibri" w:hAnsi="Arial" w:cs="Arial"/>
          <w:b/>
          <w:i/>
          <w:sz w:val="24"/>
          <w:szCs w:val="24"/>
        </w:rPr>
        <w:t xml:space="preserve">Synagogue Members Team up with </w:t>
      </w:r>
      <w:r>
        <w:rPr>
          <w:rFonts w:ascii="Arial" w:eastAsia="Calibri" w:hAnsi="Arial" w:cs="Arial"/>
          <w:b/>
          <w:i/>
          <w:sz w:val="24"/>
          <w:szCs w:val="24"/>
        </w:rPr>
        <w:t>Others</w:t>
      </w:r>
      <w:r w:rsidRPr="002C66F4">
        <w:rPr>
          <w:rFonts w:ascii="Arial" w:eastAsia="Calibri" w:hAnsi="Arial" w:cs="Arial"/>
          <w:b/>
          <w:i/>
          <w:sz w:val="24"/>
          <w:szCs w:val="24"/>
        </w:rPr>
        <w:t xml:space="preserve"> to Distribute </w:t>
      </w:r>
      <w:r w:rsidR="00A51C8B">
        <w:rPr>
          <w:rFonts w:ascii="Arial" w:eastAsia="Calibri" w:hAnsi="Arial" w:cs="Arial"/>
          <w:b/>
          <w:i/>
          <w:sz w:val="24"/>
          <w:szCs w:val="24"/>
        </w:rPr>
        <w:t xml:space="preserve">Thousands of Pounds of </w:t>
      </w:r>
      <w:r w:rsidRPr="002C66F4">
        <w:rPr>
          <w:rFonts w:ascii="Arial" w:eastAsia="Calibri" w:hAnsi="Arial" w:cs="Arial"/>
          <w:b/>
          <w:i/>
          <w:sz w:val="24"/>
          <w:szCs w:val="24"/>
        </w:rPr>
        <w:t>Fresh Produce</w:t>
      </w:r>
      <w:r>
        <w:rPr>
          <w:rFonts w:ascii="Arial" w:eastAsia="Calibri" w:hAnsi="Arial" w:cs="Arial"/>
          <w:b/>
          <w:i/>
          <w:sz w:val="24"/>
          <w:szCs w:val="24"/>
        </w:rPr>
        <w:t xml:space="preserve"> </w:t>
      </w:r>
      <w:r w:rsidR="00A51C8B">
        <w:rPr>
          <w:rFonts w:ascii="Arial" w:eastAsia="Calibri" w:hAnsi="Arial" w:cs="Arial"/>
          <w:b/>
          <w:i/>
          <w:sz w:val="24"/>
          <w:szCs w:val="24"/>
        </w:rPr>
        <w:t>to Hundreds of Clients Facing Food Insecurity</w:t>
      </w:r>
    </w:p>
    <w:p w:rsidR="00A071B2" w:rsidRPr="00A071B2" w:rsidRDefault="00A071B2" w:rsidP="00A51C8B">
      <w:pPr>
        <w:widowControl w:val="0"/>
        <w:spacing w:after="0" w:line="240" w:lineRule="auto"/>
        <w:rPr>
          <w:rFonts w:ascii="Arial" w:eastAsia="Calibri" w:hAnsi="Arial" w:cs="Arial"/>
          <w:b/>
          <w:sz w:val="24"/>
          <w:szCs w:val="24"/>
        </w:rPr>
      </w:pPr>
    </w:p>
    <w:p w:rsidR="00A51C8B" w:rsidRDefault="002C66F4" w:rsidP="00A51C8B">
      <w:pPr>
        <w:pStyle w:val="Header"/>
        <w:widowControl w:val="0"/>
        <w:rPr>
          <w:rFonts w:ascii="Arial" w:hAnsi="Arial" w:cs="Arial"/>
          <w:sz w:val="24"/>
          <w:szCs w:val="24"/>
        </w:rPr>
      </w:pPr>
      <w:r>
        <w:rPr>
          <w:rFonts w:ascii="Arial" w:hAnsi="Arial" w:cs="Arial"/>
          <w:b/>
          <w:sz w:val="24"/>
          <w:szCs w:val="24"/>
        </w:rPr>
        <w:t xml:space="preserve">SOUTH ORANGE, N.J., May </w:t>
      </w:r>
      <w:r w:rsidR="00D270E0">
        <w:rPr>
          <w:rFonts w:ascii="Arial" w:hAnsi="Arial" w:cs="Arial"/>
          <w:b/>
          <w:sz w:val="24"/>
          <w:szCs w:val="24"/>
        </w:rPr>
        <w:t>2</w:t>
      </w:r>
      <w:r>
        <w:rPr>
          <w:rFonts w:ascii="Arial" w:hAnsi="Arial" w:cs="Arial"/>
          <w:b/>
          <w:sz w:val="24"/>
          <w:szCs w:val="24"/>
        </w:rPr>
        <w:t>, 2018</w:t>
      </w:r>
      <w:r>
        <w:rPr>
          <w:rFonts w:ascii="Arial" w:hAnsi="Arial" w:cs="Arial"/>
          <w:sz w:val="24"/>
          <w:szCs w:val="24"/>
        </w:rPr>
        <w:t xml:space="preserve"> – </w:t>
      </w:r>
      <w:r w:rsidRPr="002C66F4">
        <w:rPr>
          <w:rFonts w:ascii="Arial" w:hAnsi="Arial" w:cs="Arial"/>
          <w:sz w:val="24"/>
          <w:szCs w:val="24"/>
        </w:rPr>
        <w:t xml:space="preserve">Members of </w:t>
      </w:r>
      <w:hyperlink r:id="rId7" w:history="1">
        <w:r w:rsidRPr="005B6DA3">
          <w:rPr>
            <w:rStyle w:val="Hyperlink"/>
            <w:rFonts w:ascii="Arial" w:hAnsi="Arial" w:cs="Arial"/>
            <w:sz w:val="24"/>
            <w:szCs w:val="24"/>
          </w:rPr>
          <w:t>Temple Sharey Tefilo-Israel</w:t>
        </w:r>
      </w:hyperlink>
      <w:r w:rsidRPr="002C66F4">
        <w:rPr>
          <w:rFonts w:ascii="Arial" w:hAnsi="Arial" w:cs="Arial"/>
          <w:sz w:val="24"/>
          <w:szCs w:val="24"/>
        </w:rPr>
        <w:t xml:space="preserve"> (TSTI) in South Orange </w:t>
      </w:r>
      <w:r>
        <w:rPr>
          <w:rFonts w:ascii="Arial" w:hAnsi="Arial" w:cs="Arial"/>
          <w:sz w:val="24"/>
          <w:szCs w:val="24"/>
        </w:rPr>
        <w:t xml:space="preserve">teamed up </w:t>
      </w:r>
      <w:r w:rsidR="00A51C8B">
        <w:rPr>
          <w:rFonts w:ascii="Arial" w:hAnsi="Arial" w:cs="Arial"/>
          <w:sz w:val="24"/>
          <w:szCs w:val="24"/>
        </w:rPr>
        <w:t xml:space="preserve">recently with </w:t>
      </w:r>
      <w:r>
        <w:rPr>
          <w:rFonts w:ascii="Arial" w:hAnsi="Arial" w:cs="Arial"/>
          <w:sz w:val="24"/>
          <w:szCs w:val="24"/>
        </w:rPr>
        <w:t>volunteers from the Investors Bank and Summit Medical Group Foundation, based in Berkeley Heights</w:t>
      </w:r>
      <w:r w:rsidR="00312153">
        <w:rPr>
          <w:rFonts w:ascii="Arial" w:hAnsi="Arial" w:cs="Arial"/>
          <w:sz w:val="24"/>
          <w:szCs w:val="24"/>
        </w:rPr>
        <w:t>,</w:t>
      </w:r>
      <w:r w:rsidR="00A51C8B">
        <w:rPr>
          <w:rFonts w:ascii="Arial" w:hAnsi="Arial" w:cs="Arial"/>
          <w:sz w:val="24"/>
          <w:szCs w:val="24"/>
        </w:rPr>
        <w:t xml:space="preserve"> to distribute a wide variety of produce and other goods to clients of the Interfaith Food Pantry of the Oranges (IFPO).</w:t>
      </w:r>
      <w:r w:rsidR="00A00AE5">
        <w:rPr>
          <w:rFonts w:ascii="Arial" w:hAnsi="Arial" w:cs="Arial"/>
          <w:sz w:val="24"/>
          <w:szCs w:val="24"/>
        </w:rPr>
        <w:t xml:space="preserve"> </w:t>
      </w:r>
      <w:r w:rsidR="00A51C8B">
        <w:rPr>
          <w:rFonts w:ascii="Arial" w:hAnsi="Arial" w:cs="Arial"/>
          <w:sz w:val="24"/>
          <w:szCs w:val="24"/>
        </w:rPr>
        <w:t xml:space="preserve">TSTI is one of four area houses of worship that support the IFPO </w:t>
      </w:r>
      <w:r w:rsidR="009551EA">
        <w:rPr>
          <w:rFonts w:ascii="Arial" w:hAnsi="Arial" w:cs="Arial"/>
          <w:sz w:val="24"/>
          <w:szCs w:val="24"/>
        </w:rPr>
        <w:t xml:space="preserve">with </w:t>
      </w:r>
      <w:r w:rsidR="00863AAD">
        <w:rPr>
          <w:rFonts w:ascii="Arial" w:hAnsi="Arial" w:cs="Arial"/>
          <w:sz w:val="24"/>
          <w:szCs w:val="24"/>
        </w:rPr>
        <w:t xml:space="preserve">weekly </w:t>
      </w:r>
      <w:r w:rsidR="009551EA">
        <w:rPr>
          <w:rFonts w:ascii="Arial" w:hAnsi="Arial" w:cs="Arial"/>
          <w:sz w:val="24"/>
          <w:szCs w:val="24"/>
        </w:rPr>
        <w:t>distribution days and other endeavors</w:t>
      </w:r>
      <w:r w:rsidR="00A51C8B">
        <w:rPr>
          <w:rFonts w:ascii="Arial" w:hAnsi="Arial" w:cs="Arial"/>
          <w:sz w:val="24"/>
          <w:szCs w:val="24"/>
        </w:rPr>
        <w:t>.</w:t>
      </w:r>
      <w:r w:rsidR="00045A75">
        <w:rPr>
          <w:rFonts w:ascii="Arial" w:hAnsi="Arial" w:cs="Arial"/>
          <w:sz w:val="24"/>
          <w:szCs w:val="24"/>
        </w:rPr>
        <w:t xml:space="preserve"> </w:t>
      </w:r>
      <w:r w:rsidR="009551EA">
        <w:rPr>
          <w:rFonts w:ascii="Arial" w:hAnsi="Arial" w:cs="Arial"/>
          <w:sz w:val="24"/>
          <w:szCs w:val="24"/>
        </w:rPr>
        <w:t>M</w:t>
      </w:r>
      <w:r w:rsidR="00045A75">
        <w:rPr>
          <w:rFonts w:ascii="Arial" w:hAnsi="Arial" w:cs="Arial"/>
          <w:sz w:val="24"/>
          <w:szCs w:val="24"/>
        </w:rPr>
        <w:t>embers of the Sisterhood of Congregation Beth El in South Orange</w:t>
      </w:r>
      <w:r w:rsidR="00336548">
        <w:rPr>
          <w:rFonts w:ascii="Arial" w:hAnsi="Arial" w:cs="Arial"/>
          <w:sz w:val="24"/>
          <w:szCs w:val="24"/>
        </w:rPr>
        <w:t xml:space="preserve"> also joined them</w:t>
      </w:r>
      <w:r w:rsidR="009551EA">
        <w:rPr>
          <w:rFonts w:ascii="Arial" w:hAnsi="Arial" w:cs="Arial"/>
          <w:sz w:val="24"/>
          <w:szCs w:val="24"/>
        </w:rPr>
        <w:t xml:space="preserve"> at the April 25 distribution day</w:t>
      </w:r>
      <w:r w:rsidR="00045A75">
        <w:rPr>
          <w:rFonts w:ascii="Arial" w:hAnsi="Arial" w:cs="Arial"/>
          <w:sz w:val="24"/>
          <w:szCs w:val="24"/>
        </w:rPr>
        <w:t>.</w:t>
      </w:r>
    </w:p>
    <w:p w:rsidR="00A51C8B" w:rsidRDefault="00A51C8B" w:rsidP="00A51C8B">
      <w:pPr>
        <w:pStyle w:val="Header"/>
        <w:widowControl w:val="0"/>
        <w:rPr>
          <w:rFonts w:ascii="Arial" w:hAnsi="Arial" w:cs="Arial"/>
          <w:sz w:val="24"/>
          <w:szCs w:val="24"/>
        </w:rPr>
      </w:pPr>
    </w:p>
    <w:p w:rsidR="009551EA" w:rsidRDefault="00A51C8B" w:rsidP="00A51C8B">
      <w:pPr>
        <w:pStyle w:val="Header"/>
        <w:widowControl w:val="0"/>
        <w:rPr>
          <w:rFonts w:ascii="Arial" w:hAnsi="Arial" w:cs="Arial"/>
          <w:sz w:val="24"/>
          <w:szCs w:val="24"/>
          <w:shd w:val="clear" w:color="auto" w:fill="FFFFFF"/>
        </w:rPr>
      </w:pPr>
      <w:r>
        <w:rPr>
          <w:rFonts w:ascii="Arial" w:hAnsi="Arial" w:cs="Arial"/>
          <w:sz w:val="24"/>
          <w:szCs w:val="24"/>
        </w:rPr>
        <w:t xml:space="preserve">The volunteers served 275 clients, </w:t>
      </w:r>
      <w:r w:rsidRPr="00A51C8B">
        <w:rPr>
          <w:rFonts w:ascii="Arial" w:hAnsi="Arial" w:cs="Arial"/>
          <w:sz w:val="24"/>
          <w:szCs w:val="24"/>
        </w:rPr>
        <w:t>who received nearly 6,000 pounds of fresh produc</w:t>
      </w:r>
      <w:r w:rsidR="009551EA">
        <w:rPr>
          <w:rFonts w:ascii="Arial" w:hAnsi="Arial" w:cs="Arial"/>
          <w:sz w:val="24"/>
          <w:szCs w:val="24"/>
        </w:rPr>
        <w:t>e</w:t>
      </w:r>
      <w:r w:rsidRPr="00A51C8B">
        <w:rPr>
          <w:rFonts w:ascii="Arial" w:hAnsi="Arial" w:cs="Arial"/>
          <w:sz w:val="24"/>
          <w:szCs w:val="24"/>
        </w:rPr>
        <w:t xml:space="preserve"> that was provided by the </w:t>
      </w:r>
      <w:r w:rsidRPr="00A51C8B">
        <w:rPr>
          <w:rFonts w:ascii="Arial" w:hAnsi="Arial" w:cs="Arial"/>
          <w:sz w:val="24"/>
          <w:szCs w:val="24"/>
          <w:shd w:val="clear" w:color="auto" w:fill="FFFFFF"/>
        </w:rPr>
        <w:t>Farmer's Market program, which is co-sponsored by </w:t>
      </w:r>
      <w:hyperlink r:id="rId8" w:tgtFrame="_blank" w:history="1">
        <w:r w:rsidRPr="00A51C8B">
          <w:rPr>
            <w:rStyle w:val="Hyperlink"/>
            <w:rFonts w:ascii="Arial" w:hAnsi="Arial" w:cs="Arial"/>
            <w:color w:val="auto"/>
            <w:sz w:val="24"/>
            <w:szCs w:val="24"/>
            <w:u w:val="none"/>
          </w:rPr>
          <w:t>Community FoodBank of New Jersey</w:t>
        </w:r>
      </w:hyperlink>
      <w:r w:rsidRPr="00A51C8B">
        <w:rPr>
          <w:rFonts w:ascii="Arial" w:hAnsi="Arial" w:cs="Arial"/>
          <w:sz w:val="24"/>
          <w:szCs w:val="24"/>
        </w:rPr>
        <w:t xml:space="preserve"> </w:t>
      </w:r>
      <w:r w:rsidRPr="00A51C8B">
        <w:rPr>
          <w:rFonts w:ascii="Arial" w:hAnsi="Arial" w:cs="Arial"/>
          <w:sz w:val="24"/>
          <w:szCs w:val="24"/>
          <w:shd w:val="clear" w:color="auto" w:fill="FFFFFF"/>
        </w:rPr>
        <w:t>and </w:t>
      </w:r>
      <w:hyperlink r:id="rId9" w:tgtFrame="_blank" w:history="1">
        <w:r w:rsidRPr="00A51C8B">
          <w:rPr>
            <w:rStyle w:val="Hyperlink"/>
            <w:rFonts w:ascii="Arial" w:hAnsi="Arial" w:cs="Arial"/>
            <w:color w:val="auto"/>
            <w:sz w:val="24"/>
            <w:szCs w:val="24"/>
            <w:u w:val="none"/>
          </w:rPr>
          <w:t>Summit Medical Group Foundation</w:t>
        </w:r>
      </w:hyperlink>
      <w:r w:rsidRPr="00A51C8B">
        <w:rPr>
          <w:rFonts w:ascii="Arial" w:hAnsi="Arial" w:cs="Arial"/>
          <w:sz w:val="24"/>
          <w:szCs w:val="24"/>
          <w:shd w:val="clear" w:color="auto" w:fill="FFFFFF"/>
        </w:rPr>
        <w:t>.</w:t>
      </w:r>
      <w:r>
        <w:rPr>
          <w:rFonts w:ascii="Arial" w:hAnsi="Arial" w:cs="Arial"/>
          <w:sz w:val="24"/>
          <w:szCs w:val="24"/>
          <w:shd w:val="clear" w:color="auto" w:fill="FFFFFF"/>
        </w:rPr>
        <w:t xml:space="preserve"> Julienne Cherry, the Community FoodBank’s director of agency relations and Tristan Wallack, the organization’s food sourcing manager, were there as well, and got to see how the pantry works. IFPO clients may select the items they want and need from an array of pan</w:t>
      </w:r>
      <w:r w:rsidR="00045A75">
        <w:rPr>
          <w:rFonts w:ascii="Arial" w:hAnsi="Arial" w:cs="Arial"/>
          <w:sz w:val="24"/>
          <w:szCs w:val="24"/>
          <w:shd w:val="clear" w:color="auto" w:fill="FFFFFF"/>
        </w:rPr>
        <w:t xml:space="preserve">try staples, </w:t>
      </w:r>
      <w:r>
        <w:rPr>
          <w:rFonts w:ascii="Arial" w:hAnsi="Arial" w:cs="Arial"/>
          <w:sz w:val="24"/>
          <w:szCs w:val="24"/>
          <w:shd w:val="clear" w:color="auto" w:fill="FFFFFF"/>
        </w:rPr>
        <w:t>produce</w:t>
      </w:r>
      <w:r w:rsidR="00045A75">
        <w:rPr>
          <w:rFonts w:ascii="Arial" w:hAnsi="Arial" w:cs="Arial"/>
          <w:sz w:val="24"/>
          <w:szCs w:val="24"/>
          <w:shd w:val="clear" w:color="auto" w:fill="FFFFFF"/>
        </w:rPr>
        <w:t xml:space="preserve"> and other goods</w:t>
      </w:r>
      <w:r>
        <w:rPr>
          <w:rFonts w:ascii="Arial" w:hAnsi="Arial" w:cs="Arial"/>
          <w:sz w:val="24"/>
          <w:szCs w:val="24"/>
          <w:shd w:val="clear" w:color="auto" w:fill="FFFFFF"/>
        </w:rPr>
        <w:t>.</w:t>
      </w:r>
      <w:r w:rsidR="009551EA">
        <w:rPr>
          <w:rFonts w:ascii="Arial" w:hAnsi="Arial" w:cs="Arial"/>
          <w:sz w:val="24"/>
          <w:szCs w:val="24"/>
          <w:shd w:val="clear" w:color="auto" w:fill="FFFFFF"/>
        </w:rPr>
        <w:t xml:space="preserve"> </w:t>
      </w:r>
    </w:p>
    <w:p w:rsidR="009551EA" w:rsidRDefault="009551EA" w:rsidP="00A51C8B">
      <w:pPr>
        <w:pStyle w:val="Header"/>
        <w:widowControl w:val="0"/>
        <w:rPr>
          <w:rFonts w:ascii="Arial" w:hAnsi="Arial" w:cs="Arial"/>
          <w:sz w:val="24"/>
          <w:szCs w:val="24"/>
          <w:shd w:val="clear" w:color="auto" w:fill="FFFFFF"/>
        </w:rPr>
      </w:pPr>
    </w:p>
    <w:p w:rsidR="009551EA" w:rsidRDefault="009551EA" w:rsidP="00A51C8B">
      <w:pPr>
        <w:pStyle w:val="Header"/>
        <w:widowControl w:val="0"/>
        <w:rPr>
          <w:rFonts w:ascii="Arial" w:hAnsi="Arial" w:cs="Arial"/>
          <w:sz w:val="24"/>
          <w:szCs w:val="24"/>
          <w:shd w:val="clear" w:color="auto" w:fill="FFFFFF"/>
        </w:rPr>
      </w:pPr>
      <w:r>
        <w:rPr>
          <w:rFonts w:ascii="Arial" w:hAnsi="Arial" w:cs="Arial"/>
          <w:sz w:val="24"/>
          <w:szCs w:val="24"/>
          <w:shd w:val="clear" w:color="auto" w:fill="FFFFFF"/>
        </w:rPr>
        <w:t>In addition:</w:t>
      </w:r>
    </w:p>
    <w:p w:rsidR="00A51C8B" w:rsidRDefault="009551EA" w:rsidP="009551EA">
      <w:pPr>
        <w:pStyle w:val="Header"/>
        <w:widowControl w:val="0"/>
        <w:numPr>
          <w:ilvl w:val="0"/>
          <w:numId w:val="1"/>
        </w:numPr>
        <w:rPr>
          <w:rFonts w:ascii="Arial" w:hAnsi="Arial" w:cs="Arial"/>
          <w:sz w:val="24"/>
          <w:szCs w:val="24"/>
          <w:shd w:val="clear" w:color="auto" w:fill="FFFFFF"/>
        </w:rPr>
      </w:pPr>
      <w:r>
        <w:rPr>
          <w:rFonts w:ascii="Arial" w:hAnsi="Arial" w:cs="Arial"/>
          <w:sz w:val="24"/>
          <w:szCs w:val="24"/>
          <w:shd w:val="clear" w:color="auto" w:fill="FFFFFF"/>
        </w:rPr>
        <w:t xml:space="preserve">Products donated </w:t>
      </w:r>
      <w:r w:rsidR="00A00AE5">
        <w:rPr>
          <w:rFonts w:ascii="Arial" w:hAnsi="Arial" w:cs="Arial"/>
          <w:sz w:val="24"/>
          <w:szCs w:val="24"/>
          <w:shd w:val="clear" w:color="auto" w:fill="FFFFFF"/>
        </w:rPr>
        <w:t>by</w:t>
      </w:r>
      <w:r>
        <w:rPr>
          <w:rFonts w:ascii="Arial" w:hAnsi="Arial" w:cs="Arial"/>
          <w:sz w:val="24"/>
          <w:szCs w:val="24"/>
          <w:shd w:val="clear" w:color="auto" w:fill="FFFFFF"/>
        </w:rPr>
        <w:t xml:space="preserve"> the Jewish Federation of Greater MetroWest’s J-Serve Day</w:t>
      </w:r>
      <w:r w:rsidR="00F34723">
        <w:rPr>
          <w:rFonts w:ascii="Arial" w:hAnsi="Arial" w:cs="Arial"/>
          <w:sz w:val="24"/>
          <w:szCs w:val="24"/>
          <w:shd w:val="clear" w:color="auto" w:fill="FFFFFF"/>
        </w:rPr>
        <w:t>, a community service program for area teens,</w:t>
      </w:r>
      <w:r>
        <w:rPr>
          <w:rFonts w:ascii="Arial" w:hAnsi="Arial" w:cs="Arial"/>
          <w:sz w:val="24"/>
          <w:szCs w:val="24"/>
          <w:shd w:val="clear" w:color="auto" w:fill="FFFFFF"/>
        </w:rPr>
        <w:t xml:space="preserve"> were also available.</w:t>
      </w:r>
    </w:p>
    <w:p w:rsidR="00A51C8B" w:rsidRPr="00907457" w:rsidRDefault="00A51C8B" w:rsidP="00A51C8B">
      <w:pPr>
        <w:pStyle w:val="Header"/>
        <w:widowControl w:val="0"/>
        <w:numPr>
          <w:ilvl w:val="0"/>
          <w:numId w:val="1"/>
        </w:numPr>
        <w:rPr>
          <w:rFonts w:ascii="Arial" w:hAnsi="Arial" w:cs="Arial"/>
          <w:sz w:val="24"/>
          <w:szCs w:val="24"/>
          <w:shd w:val="clear" w:color="auto" w:fill="FFFFFF"/>
        </w:rPr>
      </w:pPr>
      <w:r w:rsidRPr="009551EA">
        <w:rPr>
          <w:rFonts w:ascii="Arial" w:hAnsi="Arial" w:cs="Arial"/>
          <w:sz w:val="24"/>
          <w:szCs w:val="24"/>
        </w:rPr>
        <w:t xml:space="preserve">The team distributed toiletries </w:t>
      </w:r>
      <w:r w:rsidR="009678D7">
        <w:rPr>
          <w:rFonts w:ascii="Arial" w:hAnsi="Arial" w:cs="Arial"/>
          <w:sz w:val="24"/>
          <w:szCs w:val="24"/>
        </w:rPr>
        <w:t xml:space="preserve">to all clients </w:t>
      </w:r>
      <w:r w:rsidRPr="009551EA">
        <w:rPr>
          <w:rFonts w:ascii="Arial" w:hAnsi="Arial" w:cs="Arial"/>
          <w:sz w:val="24"/>
          <w:szCs w:val="24"/>
        </w:rPr>
        <w:t xml:space="preserve">as well as diapers, wipes and baby food </w:t>
      </w:r>
      <w:r w:rsidR="009678D7">
        <w:rPr>
          <w:rFonts w:ascii="Arial" w:hAnsi="Arial" w:cs="Arial"/>
          <w:sz w:val="24"/>
          <w:szCs w:val="24"/>
        </w:rPr>
        <w:t xml:space="preserve">for those enrolled in </w:t>
      </w:r>
      <w:r w:rsidRPr="009551EA">
        <w:rPr>
          <w:rFonts w:ascii="Arial" w:hAnsi="Arial" w:cs="Arial"/>
          <w:sz w:val="24"/>
          <w:szCs w:val="24"/>
        </w:rPr>
        <w:t>the IFPO’s diaper program</w:t>
      </w:r>
      <w:r w:rsidR="009678D7">
        <w:rPr>
          <w:rFonts w:ascii="Arial" w:hAnsi="Arial" w:cs="Arial"/>
          <w:sz w:val="24"/>
          <w:szCs w:val="24"/>
        </w:rPr>
        <w:t xml:space="preserve">. </w:t>
      </w:r>
      <w:r w:rsidR="009678D7">
        <w:rPr>
          <w:rFonts w:ascii="Arial" w:hAnsi="Arial" w:cs="Arial"/>
          <w:color w:val="1D2129"/>
          <w:sz w:val="24"/>
          <w:szCs w:val="24"/>
        </w:rPr>
        <w:t>D</w:t>
      </w:r>
      <w:r w:rsidRPr="009551EA">
        <w:rPr>
          <w:rFonts w:ascii="Arial" w:hAnsi="Arial" w:cs="Arial"/>
          <w:color w:val="1D2129"/>
          <w:sz w:val="24"/>
          <w:szCs w:val="24"/>
        </w:rPr>
        <w:t>iaper clients were also offered handmade baby blankets from </w:t>
      </w:r>
      <w:r w:rsidRPr="001E58A1">
        <w:rPr>
          <w:rFonts w:ascii="Arial" w:hAnsi="Arial" w:cs="Arial"/>
          <w:sz w:val="24"/>
          <w:szCs w:val="24"/>
        </w:rPr>
        <w:t xml:space="preserve">Project </w:t>
      </w:r>
      <w:proofErr w:type="spellStart"/>
      <w:r w:rsidRPr="001E58A1">
        <w:rPr>
          <w:rFonts w:ascii="Arial" w:hAnsi="Arial" w:cs="Arial"/>
          <w:sz w:val="24"/>
          <w:szCs w:val="24"/>
        </w:rPr>
        <w:t>Linus</w:t>
      </w:r>
      <w:proofErr w:type="spellEnd"/>
      <w:r w:rsidRPr="009551EA">
        <w:rPr>
          <w:rFonts w:ascii="Arial" w:hAnsi="Arial" w:cs="Arial"/>
          <w:sz w:val="24"/>
          <w:szCs w:val="24"/>
        </w:rPr>
        <w:t>.</w:t>
      </w:r>
      <w:r w:rsidRPr="009551EA">
        <w:rPr>
          <w:rFonts w:ascii="Arial" w:hAnsi="Arial" w:cs="Arial"/>
          <w:color w:val="1D2129"/>
          <w:sz w:val="24"/>
          <w:szCs w:val="24"/>
        </w:rPr>
        <w:t xml:space="preserve"> </w:t>
      </w:r>
      <w:r w:rsidR="00045A75" w:rsidRPr="009551EA">
        <w:rPr>
          <w:rFonts w:ascii="Arial" w:hAnsi="Arial" w:cs="Arial"/>
          <w:color w:val="1D2129"/>
          <w:sz w:val="24"/>
          <w:szCs w:val="24"/>
        </w:rPr>
        <w:t>An all-time high of 233 babies were served in April through the diaper program, according to Lisa Goldberg Ozer from TSTI.</w:t>
      </w:r>
    </w:p>
    <w:p w:rsidR="00907457" w:rsidRPr="009678D7" w:rsidRDefault="009551EA" w:rsidP="009678D7">
      <w:pPr>
        <w:pStyle w:val="ListParagraph"/>
        <w:numPr>
          <w:ilvl w:val="0"/>
          <w:numId w:val="1"/>
        </w:numPr>
        <w:shd w:val="clear" w:color="auto" w:fill="FFFFFF"/>
        <w:rPr>
          <w:rFonts w:ascii="Arial" w:hAnsi="Arial" w:cs="Arial"/>
          <w:color w:val="000000"/>
          <w:sz w:val="24"/>
          <w:szCs w:val="24"/>
          <w:shd w:val="clear" w:color="auto" w:fill="FFFFFF"/>
        </w:rPr>
      </w:pPr>
      <w:r w:rsidRPr="009678D7">
        <w:rPr>
          <w:rFonts w:ascii="Arial" w:hAnsi="Arial" w:cs="Arial"/>
          <w:color w:val="1D2129"/>
          <w:sz w:val="24"/>
          <w:szCs w:val="24"/>
        </w:rPr>
        <w:t xml:space="preserve">Clients </w:t>
      </w:r>
      <w:r w:rsidR="009678D7">
        <w:rPr>
          <w:rFonts w:ascii="Arial" w:hAnsi="Arial" w:cs="Arial"/>
          <w:color w:val="1D2129"/>
          <w:sz w:val="24"/>
          <w:szCs w:val="24"/>
        </w:rPr>
        <w:t xml:space="preserve">enrolled in a </w:t>
      </w:r>
      <w:r w:rsidR="009678D7" w:rsidRPr="009678D7">
        <w:rPr>
          <w:rFonts w:ascii="Arial" w:hAnsi="Arial" w:cs="Arial"/>
          <w:color w:val="1D2129"/>
          <w:sz w:val="24"/>
          <w:szCs w:val="24"/>
        </w:rPr>
        <w:t>special program,</w:t>
      </w:r>
      <w:r w:rsidRPr="009678D7">
        <w:rPr>
          <w:rFonts w:ascii="Arial" w:hAnsi="Arial" w:cs="Arial"/>
          <w:color w:val="1D2129"/>
          <w:sz w:val="24"/>
          <w:szCs w:val="24"/>
        </w:rPr>
        <w:t xml:space="preserve"> “Food, Health and Hope: An Answer to Diabetes,” </w:t>
      </w:r>
      <w:r w:rsidR="009678D7" w:rsidRPr="009678D7">
        <w:rPr>
          <w:rFonts w:ascii="Arial" w:hAnsi="Arial" w:cs="Arial"/>
          <w:color w:val="1D2129"/>
          <w:sz w:val="24"/>
          <w:szCs w:val="24"/>
        </w:rPr>
        <w:t>learned about diabetes prevention and care</w:t>
      </w:r>
      <w:r w:rsidR="009678D7" w:rsidRPr="009678D7">
        <w:rPr>
          <w:rFonts w:ascii="Arial" w:hAnsi="Arial" w:cs="Arial"/>
          <w:color w:val="000000"/>
          <w:sz w:val="24"/>
          <w:szCs w:val="24"/>
          <w:shd w:val="clear" w:color="auto" w:fill="FFFFFF"/>
        </w:rPr>
        <w:t>. The program is a collaborative effort that addresses the state's growing diabetes epidemic by promoting a healthier lifestyle. </w:t>
      </w:r>
    </w:p>
    <w:p w:rsidR="00907457" w:rsidRPr="00907457" w:rsidRDefault="00907457" w:rsidP="00907457">
      <w:pPr>
        <w:pStyle w:val="Header"/>
        <w:widowControl w:val="0"/>
        <w:rPr>
          <w:rFonts w:ascii="Arial" w:hAnsi="Arial" w:cs="Arial"/>
          <w:sz w:val="24"/>
          <w:szCs w:val="24"/>
          <w:shd w:val="clear" w:color="auto" w:fill="FFFFFF"/>
        </w:rPr>
      </w:pPr>
      <w:r>
        <w:rPr>
          <w:rFonts w:ascii="Arial" w:eastAsia="Times New Roman" w:hAnsi="Arial" w:cs="Arial"/>
          <w:sz w:val="24"/>
          <w:szCs w:val="24"/>
        </w:rPr>
        <w:t>TSTI volunteers</w:t>
      </w:r>
      <w:r w:rsidR="002C66F4" w:rsidRPr="00907457">
        <w:rPr>
          <w:rFonts w:ascii="Arial" w:eastAsia="Times New Roman" w:hAnsi="Arial" w:cs="Arial"/>
          <w:sz w:val="24"/>
          <w:szCs w:val="24"/>
        </w:rPr>
        <w:t xml:space="preserve"> were (front row, l. to r.) Lisa Goldberg Ozer, </w:t>
      </w:r>
      <w:r w:rsidR="002C66F4" w:rsidRPr="002C66F4">
        <w:rPr>
          <w:rFonts w:ascii="Arial" w:eastAsia="Times New Roman" w:hAnsi="Arial" w:cs="Arial"/>
          <w:sz w:val="24"/>
          <w:szCs w:val="24"/>
        </w:rPr>
        <w:t xml:space="preserve">Matty Goldberg, Sue Nissim </w:t>
      </w:r>
      <w:r w:rsidR="002C66F4" w:rsidRPr="00907457">
        <w:rPr>
          <w:rFonts w:ascii="Arial" w:eastAsia="Times New Roman" w:hAnsi="Arial" w:cs="Arial"/>
          <w:sz w:val="24"/>
          <w:szCs w:val="24"/>
        </w:rPr>
        <w:t>and Barbara Schwartz of West Orange, and</w:t>
      </w:r>
      <w:r w:rsidR="002C66F4" w:rsidRPr="002C66F4">
        <w:rPr>
          <w:rFonts w:ascii="Arial" w:eastAsia="Times New Roman" w:hAnsi="Arial" w:cs="Arial"/>
          <w:sz w:val="24"/>
          <w:szCs w:val="24"/>
        </w:rPr>
        <w:t xml:space="preserve"> Amanda Jaffe </w:t>
      </w:r>
      <w:r w:rsidR="002C66F4" w:rsidRPr="00907457">
        <w:rPr>
          <w:rFonts w:ascii="Arial" w:eastAsia="Times New Roman" w:hAnsi="Arial" w:cs="Arial"/>
          <w:sz w:val="24"/>
          <w:szCs w:val="24"/>
        </w:rPr>
        <w:t>and Janet Schwamm of Short Hills; (back row, l. to r.)  Andy Soloway, Don Jaffe and Karyn Boosin Leit of Maplewood</w:t>
      </w:r>
      <w:r w:rsidR="002C66F4" w:rsidRPr="002C66F4">
        <w:rPr>
          <w:rFonts w:ascii="Arial" w:eastAsia="Times New Roman" w:hAnsi="Arial" w:cs="Arial"/>
          <w:sz w:val="24"/>
          <w:szCs w:val="24"/>
        </w:rPr>
        <w:t xml:space="preserve">, Elliot Sommer </w:t>
      </w:r>
      <w:r w:rsidR="002C66F4" w:rsidRPr="00907457">
        <w:rPr>
          <w:rFonts w:ascii="Arial" w:eastAsia="Times New Roman" w:hAnsi="Arial" w:cs="Arial"/>
          <w:sz w:val="24"/>
          <w:szCs w:val="24"/>
        </w:rPr>
        <w:t>of South Orange, Susan Nasberg-Abrams of Maplewood,</w:t>
      </w:r>
      <w:r w:rsidR="002C66F4" w:rsidRPr="002C66F4">
        <w:rPr>
          <w:rFonts w:ascii="Arial" w:eastAsia="Times New Roman" w:hAnsi="Arial" w:cs="Arial"/>
          <w:sz w:val="24"/>
          <w:szCs w:val="24"/>
        </w:rPr>
        <w:t xml:space="preserve"> Mark Schwartz </w:t>
      </w:r>
      <w:r w:rsidR="002C66F4" w:rsidRPr="00907457">
        <w:rPr>
          <w:rFonts w:ascii="Arial" w:eastAsia="Times New Roman" w:hAnsi="Arial" w:cs="Arial"/>
          <w:sz w:val="24"/>
          <w:szCs w:val="24"/>
        </w:rPr>
        <w:t>of West Orange, Sandra Dick of South Orange and Lisa Levine of</w:t>
      </w:r>
      <w:r w:rsidR="009678D7">
        <w:rPr>
          <w:rFonts w:ascii="Arial" w:eastAsia="Times New Roman" w:hAnsi="Arial" w:cs="Arial"/>
          <w:sz w:val="24"/>
          <w:szCs w:val="24"/>
        </w:rPr>
        <w:t xml:space="preserve"> Millburn. Not shown: Elise Joy of</w:t>
      </w:r>
      <w:r w:rsidR="002C66F4" w:rsidRPr="00907457">
        <w:rPr>
          <w:rFonts w:ascii="Arial" w:eastAsia="Times New Roman" w:hAnsi="Arial" w:cs="Arial"/>
          <w:sz w:val="24"/>
          <w:szCs w:val="24"/>
        </w:rPr>
        <w:t xml:space="preserve"> South Orange</w:t>
      </w:r>
      <w:r>
        <w:rPr>
          <w:rFonts w:ascii="Arial" w:eastAsia="Times New Roman" w:hAnsi="Arial" w:cs="Arial"/>
          <w:sz w:val="24"/>
          <w:szCs w:val="24"/>
        </w:rPr>
        <w:t xml:space="preserve"> </w:t>
      </w:r>
      <w:r w:rsidR="009678D7">
        <w:rPr>
          <w:rFonts w:ascii="Arial" w:eastAsia="Times New Roman" w:hAnsi="Arial" w:cs="Arial"/>
          <w:sz w:val="24"/>
          <w:szCs w:val="24"/>
        </w:rPr>
        <w:t xml:space="preserve">who was assisting reporter Jen Maxfield </w:t>
      </w:r>
      <w:r w:rsidR="009678D7">
        <w:rPr>
          <w:rFonts w:ascii="Arial" w:eastAsia="Times New Roman" w:hAnsi="Arial" w:cs="Arial"/>
          <w:sz w:val="24"/>
          <w:szCs w:val="24"/>
        </w:rPr>
        <w:lastRenderedPageBreak/>
        <w:t xml:space="preserve">of NBC-NY; Maxfield was filming a piece on </w:t>
      </w:r>
      <w:r w:rsidR="004E2844">
        <w:rPr>
          <w:rFonts w:ascii="Arial" w:eastAsia="Times New Roman" w:hAnsi="Arial" w:cs="Arial"/>
          <w:sz w:val="24"/>
          <w:szCs w:val="24"/>
        </w:rPr>
        <w:t xml:space="preserve">how the IFPO helps </w:t>
      </w:r>
      <w:r w:rsidR="009B0B0C">
        <w:rPr>
          <w:rFonts w:ascii="Arial" w:eastAsia="Times New Roman" w:hAnsi="Arial" w:cs="Arial"/>
          <w:sz w:val="24"/>
          <w:szCs w:val="24"/>
        </w:rPr>
        <w:t>provide access to healthy food choices</w:t>
      </w:r>
      <w:r w:rsidR="009678D7">
        <w:rPr>
          <w:rFonts w:ascii="Arial" w:eastAsia="Times New Roman" w:hAnsi="Arial" w:cs="Arial"/>
          <w:sz w:val="24"/>
          <w:szCs w:val="24"/>
        </w:rPr>
        <w:t xml:space="preserve"> for </w:t>
      </w:r>
      <w:r w:rsidR="004E2844">
        <w:rPr>
          <w:rFonts w:ascii="Arial" w:eastAsia="Times New Roman" w:hAnsi="Arial" w:cs="Arial"/>
          <w:sz w:val="24"/>
          <w:szCs w:val="24"/>
        </w:rPr>
        <w:t>her</w:t>
      </w:r>
      <w:r w:rsidR="009678D7">
        <w:rPr>
          <w:rFonts w:ascii="Arial" w:eastAsia="Times New Roman" w:hAnsi="Arial" w:cs="Arial"/>
          <w:sz w:val="24"/>
          <w:szCs w:val="24"/>
        </w:rPr>
        <w:t xml:space="preserve"> </w:t>
      </w:r>
      <w:hyperlink r:id="rId10" w:history="1">
        <w:r w:rsidR="009678D7" w:rsidRPr="00522168">
          <w:rPr>
            <w:rStyle w:val="Hyperlink"/>
            <w:rFonts w:ascii="Arial" w:eastAsia="Times New Roman" w:hAnsi="Arial" w:cs="Arial"/>
            <w:color w:val="0070C0"/>
            <w:sz w:val="24"/>
            <w:szCs w:val="24"/>
          </w:rPr>
          <w:t>newscast</w:t>
        </w:r>
      </w:hyperlink>
      <w:r w:rsidR="009678D7">
        <w:rPr>
          <w:rFonts w:ascii="Arial" w:eastAsia="Times New Roman" w:hAnsi="Arial" w:cs="Arial"/>
          <w:sz w:val="24"/>
          <w:szCs w:val="24"/>
        </w:rPr>
        <w:t>.</w:t>
      </w:r>
      <w:bookmarkStart w:id="0" w:name="_GoBack"/>
      <w:bookmarkEnd w:id="0"/>
    </w:p>
    <w:p w:rsidR="00BD093A" w:rsidRDefault="00BD093A" w:rsidP="00560B0E">
      <w:pPr>
        <w:pStyle w:val="Header"/>
        <w:widowControl w:val="0"/>
        <w:spacing w:line="276" w:lineRule="auto"/>
        <w:rPr>
          <w:rFonts w:ascii="Arial" w:hAnsi="Arial" w:cs="Arial"/>
          <w:b/>
          <w:sz w:val="24"/>
          <w:szCs w:val="24"/>
        </w:rPr>
      </w:pPr>
    </w:p>
    <w:p w:rsidR="00BD093A" w:rsidRPr="00907457" w:rsidRDefault="00560B0E" w:rsidP="00907457">
      <w:pPr>
        <w:jc w:val="center"/>
        <w:rPr>
          <w:sz w:val="24"/>
          <w:szCs w:val="24"/>
        </w:rPr>
      </w:pPr>
      <w:r>
        <w:rPr>
          <w:rFonts w:ascii="Arial" w:hAnsi="Arial" w:cs="Arial"/>
          <w:sz w:val="24"/>
          <w:szCs w:val="24"/>
          <w:shd w:val="clear" w:color="auto" w:fill="FFFFFF"/>
        </w:rPr>
        <w:t>###</w:t>
      </w:r>
    </w:p>
    <w:p w:rsidR="00D270E0" w:rsidRPr="005B7559" w:rsidRDefault="00DA3C4B" w:rsidP="00D270E0">
      <w:pPr>
        <w:spacing w:after="0" w:line="240" w:lineRule="auto"/>
        <w:rPr>
          <w:rFonts w:ascii="Arial" w:hAnsi="Arial" w:cs="Arial"/>
          <w:sz w:val="24"/>
          <w:szCs w:val="24"/>
        </w:rPr>
      </w:pPr>
      <w:hyperlink r:id="rId11" w:history="1">
        <w:r w:rsidR="00D270E0" w:rsidRPr="005B7559">
          <w:rPr>
            <w:rStyle w:val="Hyperlink"/>
            <w:rFonts w:ascii="Arial" w:hAnsi="Arial" w:cs="Arial"/>
            <w:sz w:val="24"/>
            <w:szCs w:val="24"/>
          </w:rPr>
          <w:t>About Temple Sharey Tefilo-Israel</w:t>
        </w:r>
      </w:hyperlink>
    </w:p>
    <w:p w:rsidR="00D270E0" w:rsidRPr="005B7559" w:rsidRDefault="00D270E0" w:rsidP="00D270E0">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D270E0" w:rsidRDefault="00D270E0" w:rsidP="00D270E0">
      <w:pPr>
        <w:spacing w:after="0" w:line="240" w:lineRule="auto"/>
        <w:rPr>
          <w:rFonts w:ascii="Arial" w:hAnsi="Arial" w:cs="Arial"/>
          <w:sz w:val="24"/>
          <w:szCs w:val="24"/>
        </w:rPr>
      </w:pPr>
    </w:p>
    <w:p w:rsidR="00D270E0" w:rsidRPr="005B7559" w:rsidRDefault="00D270E0" w:rsidP="00D270E0">
      <w:pPr>
        <w:spacing w:after="0" w:line="240" w:lineRule="auto"/>
        <w:rPr>
          <w:rFonts w:ascii="Arial" w:hAnsi="Arial" w:cs="Arial"/>
          <w:sz w:val="24"/>
          <w:szCs w:val="24"/>
        </w:rPr>
      </w:pPr>
      <w:r w:rsidRPr="005B7559">
        <w:rPr>
          <w:rFonts w:ascii="Arial" w:hAnsi="Arial" w:cs="Arial"/>
          <w:sz w:val="24"/>
          <w:szCs w:val="24"/>
        </w:rPr>
        <w:t xml:space="preserve">Follow TSTI on </w:t>
      </w:r>
      <w:hyperlink r:id="rId12"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3" w:history="1">
        <w:r w:rsidRPr="005B7559">
          <w:rPr>
            <w:rStyle w:val="Hyperlink"/>
            <w:rFonts w:ascii="Arial" w:hAnsi="Arial" w:cs="Arial"/>
            <w:sz w:val="24"/>
            <w:szCs w:val="24"/>
          </w:rPr>
          <w:t>Instagram</w:t>
        </w:r>
      </w:hyperlink>
    </w:p>
    <w:p w:rsidR="00D270E0" w:rsidRDefault="00D270E0" w:rsidP="00D270E0">
      <w:pPr>
        <w:spacing w:after="0" w:line="240" w:lineRule="auto"/>
        <w:rPr>
          <w:rStyle w:val="Strong"/>
          <w:rFonts w:ascii="Arial" w:hAnsi="Arial" w:cs="Arial"/>
          <w:sz w:val="24"/>
          <w:szCs w:val="24"/>
        </w:rPr>
      </w:pPr>
    </w:p>
    <w:p w:rsidR="00D270E0" w:rsidRPr="005B7559" w:rsidRDefault="00D270E0" w:rsidP="00D270E0">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D270E0" w:rsidRPr="00A071B2" w:rsidRDefault="00D270E0" w:rsidP="00D270E0">
      <w:pPr>
        <w:spacing w:after="0"/>
        <w:rPr>
          <w:rFonts w:ascii="Arial" w:hAnsi="Arial" w:cs="Arial"/>
          <w:sz w:val="24"/>
          <w:szCs w:val="24"/>
        </w:rPr>
      </w:pPr>
      <w:r w:rsidRPr="005B7559">
        <w:rPr>
          <w:rFonts w:ascii="Arial" w:hAnsi="Arial" w:cs="Arial"/>
          <w:sz w:val="24"/>
          <w:szCs w:val="24"/>
        </w:rPr>
        <w:t xml:space="preserve">Email: </w:t>
      </w:r>
      <w:hyperlink r:id="rId14" w:history="1">
        <w:r w:rsidRPr="005B7559">
          <w:rPr>
            <w:rStyle w:val="Hyperlink"/>
            <w:rFonts w:ascii="Arial" w:hAnsi="Arial" w:cs="Arial"/>
            <w:sz w:val="24"/>
            <w:szCs w:val="24"/>
          </w:rPr>
          <w:t>caryn@caryl.com</w:t>
        </w:r>
      </w:hyperlink>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DD268C"/>
    <w:multiLevelType w:val="hybridMultilevel"/>
    <w:tmpl w:val="3DBCC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45A75"/>
    <w:rsid w:val="00090816"/>
    <w:rsid w:val="00145CF7"/>
    <w:rsid w:val="001E58A1"/>
    <w:rsid w:val="002C66F4"/>
    <w:rsid w:val="002E6B61"/>
    <w:rsid w:val="00312153"/>
    <w:rsid w:val="0033587A"/>
    <w:rsid w:val="00336548"/>
    <w:rsid w:val="00495BD3"/>
    <w:rsid w:val="004D4D10"/>
    <w:rsid w:val="004E2844"/>
    <w:rsid w:val="00522168"/>
    <w:rsid w:val="00560B0E"/>
    <w:rsid w:val="005B6DA3"/>
    <w:rsid w:val="005C7D71"/>
    <w:rsid w:val="005E7B11"/>
    <w:rsid w:val="0085153F"/>
    <w:rsid w:val="00863AAD"/>
    <w:rsid w:val="008E5F75"/>
    <w:rsid w:val="008F5746"/>
    <w:rsid w:val="00907457"/>
    <w:rsid w:val="00925B0B"/>
    <w:rsid w:val="009551EA"/>
    <w:rsid w:val="00956B56"/>
    <w:rsid w:val="009678D7"/>
    <w:rsid w:val="009B0B0C"/>
    <w:rsid w:val="00A00AE5"/>
    <w:rsid w:val="00A071B2"/>
    <w:rsid w:val="00A51C8B"/>
    <w:rsid w:val="00AA373E"/>
    <w:rsid w:val="00B43DE0"/>
    <w:rsid w:val="00B8548A"/>
    <w:rsid w:val="00BD093A"/>
    <w:rsid w:val="00D01AF6"/>
    <w:rsid w:val="00D270E0"/>
    <w:rsid w:val="00DA3C4B"/>
    <w:rsid w:val="00E073A4"/>
    <w:rsid w:val="00E42B64"/>
    <w:rsid w:val="00F34723"/>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9678D7"/>
    <w:pPr>
      <w:ind w:left="720"/>
      <w:contextualSpacing/>
    </w:pPr>
  </w:style>
  <w:style w:type="character" w:styleId="Strong">
    <w:name w:val="Strong"/>
    <w:uiPriority w:val="22"/>
    <w:qFormat/>
    <w:rsid w:val="00D270E0"/>
    <w:rPr>
      <w:b/>
      <w:bCs/>
    </w:rPr>
  </w:style>
</w:styles>
</file>

<file path=word/webSettings.xml><?xml version="1.0" encoding="utf-8"?>
<w:webSettings xmlns:r="http://schemas.openxmlformats.org/officeDocument/2006/relationships" xmlns:w="http://schemas.openxmlformats.org/wordprocessingml/2006/main">
  <w:divs>
    <w:div w:id="28575240">
      <w:bodyDiv w:val="1"/>
      <w:marLeft w:val="0"/>
      <w:marRight w:val="0"/>
      <w:marTop w:val="0"/>
      <w:marBottom w:val="0"/>
      <w:divBdr>
        <w:top w:val="none" w:sz="0" w:space="0" w:color="auto"/>
        <w:left w:val="none" w:sz="0" w:space="0" w:color="auto"/>
        <w:bottom w:val="none" w:sz="0" w:space="0" w:color="auto"/>
        <w:right w:val="none" w:sz="0" w:space="0" w:color="auto"/>
      </w:divBdr>
      <w:divsChild>
        <w:div w:id="87309333">
          <w:marLeft w:val="0"/>
          <w:marRight w:val="0"/>
          <w:marTop w:val="0"/>
          <w:marBottom w:val="0"/>
          <w:divBdr>
            <w:top w:val="none" w:sz="0" w:space="0" w:color="auto"/>
            <w:left w:val="none" w:sz="0" w:space="0" w:color="auto"/>
            <w:bottom w:val="none" w:sz="0" w:space="0" w:color="auto"/>
            <w:right w:val="none" w:sz="0" w:space="0" w:color="auto"/>
          </w:divBdr>
          <w:divsChild>
            <w:div w:id="968360530">
              <w:marLeft w:val="0"/>
              <w:marRight w:val="0"/>
              <w:marTop w:val="0"/>
              <w:marBottom w:val="0"/>
              <w:divBdr>
                <w:top w:val="none" w:sz="0" w:space="0" w:color="auto"/>
                <w:left w:val="none" w:sz="0" w:space="0" w:color="auto"/>
                <w:bottom w:val="none" w:sz="0" w:space="0" w:color="auto"/>
                <w:right w:val="none" w:sz="0" w:space="0" w:color="auto"/>
              </w:divBdr>
              <w:divsChild>
                <w:div w:id="1195775499">
                  <w:marLeft w:val="0"/>
                  <w:marRight w:val="0"/>
                  <w:marTop w:val="0"/>
                  <w:marBottom w:val="0"/>
                  <w:divBdr>
                    <w:top w:val="none" w:sz="0" w:space="0" w:color="auto"/>
                    <w:left w:val="none" w:sz="0" w:space="0" w:color="auto"/>
                    <w:bottom w:val="none" w:sz="0" w:space="0" w:color="auto"/>
                    <w:right w:val="none" w:sz="0" w:space="0" w:color="auto"/>
                  </w:divBdr>
                  <w:divsChild>
                    <w:div w:id="1915581947">
                      <w:marLeft w:val="0"/>
                      <w:marRight w:val="0"/>
                      <w:marTop w:val="0"/>
                      <w:marBottom w:val="0"/>
                      <w:divBdr>
                        <w:top w:val="none" w:sz="0" w:space="0" w:color="auto"/>
                        <w:left w:val="none" w:sz="0" w:space="0" w:color="auto"/>
                        <w:bottom w:val="none" w:sz="0" w:space="0" w:color="auto"/>
                        <w:right w:val="none" w:sz="0" w:space="0" w:color="auto"/>
                      </w:divBdr>
                      <w:divsChild>
                        <w:div w:id="988480662">
                          <w:marLeft w:val="0"/>
                          <w:marRight w:val="0"/>
                          <w:marTop w:val="0"/>
                          <w:marBottom w:val="0"/>
                          <w:divBdr>
                            <w:top w:val="none" w:sz="0" w:space="0" w:color="auto"/>
                            <w:left w:val="none" w:sz="0" w:space="0" w:color="auto"/>
                            <w:bottom w:val="none" w:sz="0" w:space="0" w:color="auto"/>
                            <w:right w:val="none" w:sz="0" w:space="0" w:color="auto"/>
                          </w:divBdr>
                          <w:divsChild>
                            <w:div w:id="112403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19825534">
      <w:bodyDiv w:val="1"/>
      <w:marLeft w:val="0"/>
      <w:marRight w:val="0"/>
      <w:marTop w:val="0"/>
      <w:marBottom w:val="0"/>
      <w:divBdr>
        <w:top w:val="none" w:sz="0" w:space="0" w:color="auto"/>
        <w:left w:val="none" w:sz="0" w:space="0" w:color="auto"/>
        <w:bottom w:val="none" w:sz="0" w:space="0" w:color="auto"/>
        <w:right w:val="none" w:sz="0" w:space="0" w:color="auto"/>
      </w:divBdr>
      <w:divsChild>
        <w:div w:id="1401363675">
          <w:marLeft w:val="0"/>
          <w:marRight w:val="0"/>
          <w:marTop w:val="0"/>
          <w:marBottom w:val="0"/>
          <w:divBdr>
            <w:top w:val="none" w:sz="0" w:space="0" w:color="auto"/>
            <w:left w:val="none" w:sz="0" w:space="0" w:color="auto"/>
            <w:bottom w:val="none" w:sz="0" w:space="0" w:color="auto"/>
            <w:right w:val="none" w:sz="0" w:space="0" w:color="auto"/>
          </w:divBdr>
          <w:divsChild>
            <w:div w:id="1583029979">
              <w:marLeft w:val="0"/>
              <w:marRight w:val="0"/>
              <w:marTop w:val="0"/>
              <w:marBottom w:val="0"/>
              <w:divBdr>
                <w:top w:val="none" w:sz="0" w:space="0" w:color="auto"/>
                <w:left w:val="none" w:sz="0" w:space="0" w:color="auto"/>
                <w:bottom w:val="none" w:sz="0" w:space="0" w:color="auto"/>
                <w:right w:val="none" w:sz="0" w:space="0" w:color="auto"/>
              </w:divBdr>
              <w:divsChild>
                <w:div w:id="606694333">
                  <w:marLeft w:val="0"/>
                  <w:marRight w:val="0"/>
                  <w:marTop w:val="0"/>
                  <w:marBottom w:val="0"/>
                  <w:divBdr>
                    <w:top w:val="none" w:sz="0" w:space="0" w:color="auto"/>
                    <w:left w:val="none" w:sz="0" w:space="0" w:color="auto"/>
                    <w:bottom w:val="none" w:sz="0" w:space="0" w:color="auto"/>
                    <w:right w:val="none" w:sz="0" w:space="0" w:color="auto"/>
                  </w:divBdr>
                  <w:divsChild>
                    <w:div w:id="1319575101">
                      <w:marLeft w:val="0"/>
                      <w:marRight w:val="0"/>
                      <w:marTop w:val="0"/>
                      <w:marBottom w:val="0"/>
                      <w:divBdr>
                        <w:top w:val="none" w:sz="0" w:space="0" w:color="auto"/>
                        <w:left w:val="none" w:sz="0" w:space="0" w:color="auto"/>
                        <w:bottom w:val="none" w:sz="0" w:space="0" w:color="auto"/>
                        <w:right w:val="none" w:sz="0" w:space="0" w:color="auto"/>
                      </w:divBdr>
                      <w:divsChild>
                        <w:div w:id="1524974462">
                          <w:marLeft w:val="0"/>
                          <w:marRight w:val="0"/>
                          <w:marTop w:val="0"/>
                          <w:marBottom w:val="0"/>
                          <w:divBdr>
                            <w:top w:val="none" w:sz="0" w:space="0" w:color="auto"/>
                            <w:left w:val="none" w:sz="0" w:space="0" w:color="auto"/>
                            <w:bottom w:val="none" w:sz="0" w:space="0" w:color="auto"/>
                            <w:right w:val="none" w:sz="0" w:space="0" w:color="auto"/>
                          </w:divBdr>
                          <w:divsChild>
                            <w:div w:id="1363019497">
                              <w:marLeft w:val="0"/>
                              <w:marRight w:val="0"/>
                              <w:marTop w:val="0"/>
                              <w:marBottom w:val="0"/>
                              <w:divBdr>
                                <w:top w:val="none" w:sz="0" w:space="0" w:color="auto"/>
                                <w:left w:val="none" w:sz="0" w:space="0" w:color="auto"/>
                                <w:bottom w:val="none" w:sz="0" w:space="0" w:color="auto"/>
                                <w:right w:val="none" w:sz="0" w:space="0" w:color="auto"/>
                              </w:divBdr>
                            </w:div>
                            <w:div w:id="595864443">
                              <w:marLeft w:val="0"/>
                              <w:marRight w:val="0"/>
                              <w:marTop w:val="0"/>
                              <w:marBottom w:val="0"/>
                              <w:divBdr>
                                <w:top w:val="none" w:sz="0" w:space="0" w:color="auto"/>
                                <w:left w:val="none" w:sz="0" w:space="0" w:color="auto"/>
                                <w:bottom w:val="none" w:sz="0" w:space="0" w:color="auto"/>
                                <w:right w:val="none" w:sz="0" w:space="0" w:color="auto"/>
                              </w:divBdr>
                            </w:div>
                            <w:div w:id="377172276">
                              <w:marLeft w:val="0"/>
                              <w:marRight w:val="0"/>
                              <w:marTop w:val="0"/>
                              <w:marBottom w:val="0"/>
                              <w:divBdr>
                                <w:top w:val="none" w:sz="0" w:space="0" w:color="auto"/>
                                <w:left w:val="none" w:sz="0" w:space="0" w:color="auto"/>
                                <w:bottom w:val="none" w:sz="0" w:space="0" w:color="auto"/>
                                <w:right w:val="none" w:sz="0" w:space="0" w:color="auto"/>
                              </w:divBdr>
                            </w:div>
                            <w:div w:id="660500000">
                              <w:marLeft w:val="0"/>
                              <w:marRight w:val="0"/>
                              <w:marTop w:val="0"/>
                              <w:marBottom w:val="0"/>
                              <w:divBdr>
                                <w:top w:val="none" w:sz="0" w:space="0" w:color="auto"/>
                                <w:left w:val="none" w:sz="0" w:space="0" w:color="auto"/>
                                <w:bottom w:val="none" w:sz="0" w:space="0" w:color="auto"/>
                                <w:right w:val="none" w:sz="0" w:space="0" w:color="auto"/>
                              </w:divBdr>
                            </w:div>
                            <w:div w:id="1590503062">
                              <w:marLeft w:val="0"/>
                              <w:marRight w:val="0"/>
                              <w:marTop w:val="0"/>
                              <w:marBottom w:val="0"/>
                              <w:divBdr>
                                <w:top w:val="none" w:sz="0" w:space="0" w:color="auto"/>
                                <w:left w:val="none" w:sz="0" w:space="0" w:color="auto"/>
                                <w:bottom w:val="none" w:sz="0" w:space="0" w:color="auto"/>
                                <w:right w:val="none" w:sz="0" w:space="0" w:color="auto"/>
                              </w:divBdr>
                            </w:div>
                            <w:div w:id="1360473758">
                              <w:marLeft w:val="0"/>
                              <w:marRight w:val="0"/>
                              <w:marTop w:val="0"/>
                              <w:marBottom w:val="0"/>
                              <w:divBdr>
                                <w:top w:val="none" w:sz="0" w:space="0" w:color="auto"/>
                                <w:left w:val="none" w:sz="0" w:space="0" w:color="auto"/>
                                <w:bottom w:val="none" w:sz="0" w:space="0" w:color="auto"/>
                                <w:right w:val="none" w:sz="0" w:space="0" w:color="auto"/>
                              </w:divBdr>
                            </w:div>
                            <w:div w:id="1793672353">
                              <w:marLeft w:val="0"/>
                              <w:marRight w:val="0"/>
                              <w:marTop w:val="0"/>
                              <w:marBottom w:val="0"/>
                              <w:divBdr>
                                <w:top w:val="none" w:sz="0" w:space="0" w:color="auto"/>
                                <w:left w:val="none" w:sz="0" w:space="0" w:color="auto"/>
                                <w:bottom w:val="none" w:sz="0" w:space="0" w:color="auto"/>
                                <w:right w:val="none" w:sz="0" w:space="0" w:color="auto"/>
                              </w:divBdr>
                            </w:div>
                            <w:div w:id="1662150165">
                              <w:marLeft w:val="0"/>
                              <w:marRight w:val="0"/>
                              <w:marTop w:val="0"/>
                              <w:marBottom w:val="0"/>
                              <w:divBdr>
                                <w:top w:val="none" w:sz="0" w:space="0" w:color="auto"/>
                                <w:left w:val="none" w:sz="0" w:space="0" w:color="auto"/>
                                <w:bottom w:val="none" w:sz="0" w:space="0" w:color="auto"/>
                                <w:right w:val="none" w:sz="0" w:space="0" w:color="auto"/>
                              </w:divBdr>
                            </w:div>
                            <w:div w:id="1630823664">
                              <w:marLeft w:val="0"/>
                              <w:marRight w:val="0"/>
                              <w:marTop w:val="0"/>
                              <w:marBottom w:val="0"/>
                              <w:divBdr>
                                <w:top w:val="none" w:sz="0" w:space="0" w:color="auto"/>
                                <w:left w:val="none" w:sz="0" w:space="0" w:color="auto"/>
                                <w:bottom w:val="none" w:sz="0" w:space="0" w:color="auto"/>
                                <w:right w:val="none" w:sz="0" w:space="0" w:color="auto"/>
                              </w:divBdr>
                            </w:div>
                            <w:div w:id="33652031">
                              <w:marLeft w:val="0"/>
                              <w:marRight w:val="0"/>
                              <w:marTop w:val="0"/>
                              <w:marBottom w:val="0"/>
                              <w:divBdr>
                                <w:top w:val="none" w:sz="0" w:space="0" w:color="auto"/>
                                <w:left w:val="none" w:sz="0" w:space="0" w:color="auto"/>
                                <w:bottom w:val="none" w:sz="0" w:space="0" w:color="auto"/>
                                <w:right w:val="none" w:sz="0" w:space="0" w:color="auto"/>
                              </w:divBdr>
                            </w:div>
                            <w:div w:id="2363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12552050">
      <w:bodyDiv w:val="1"/>
      <w:marLeft w:val="0"/>
      <w:marRight w:val="0"/>
      <w:marTop w:val="0"/>
      <w:marBottom w:val="0"/>
      <w:divBdr>
        <w:top w:val="none" w:sz="0" w:space="0" w:color="auto"/>
        <w:left w:val="none" w:sz="0" w:space="0" w:color="auto"/>
        <w:bottom w:val="none" w:sz="0" w:space="0" w:color="auto"/>
        <w:right w:val="none" w:sz="0" w:space="0" w:color="auto"/>
      </w:divBdr>
      <w:divsChild>
        <w:div w:id="1852837300">
          <w:marLeft w:val="0"/>
          <w:marRight w:val="0"/>
          <w:marTop w:val="0"/>
          <w:marBottom w:val="0"/>
          <w:divBdr>
            <w:top w:val="none" w:sz="0" w:space="0" w:color="auto"/>
            <w:left w:val="none" w:sz="0" w:space="0" w:color="auto"/>
            <w:bottom w:val="none" w:sz="0" w:space="0" w:color="auto"/>
            <w:right w:val="none" w:sz="0" w:space="0" w:color="auto"/>
          </w:divBdr>
        </w:div>
        <w:div w:id="867136226">
          <w:marLeft w:val="0"/>
          <w:marRight w:val="0"/>
          <w:marTop w:val="0"/>
          <w:marBottom w:val="0"/>
          <w:divBdr>
            <w:top w:val="none" w:sz="0" w:space="0" w:color="auto"/>
            <w:left w:val="none" w:sz="0" w:space="0" w:color="auto"/>
            <w:bottom w:val="none" w:sz="0" w:space="0" w:color="auto"/>
            <w:right w:val="none" w:sz="0" w:space="0" w:color="auto"/>
          </w:divBdr>
        </w:div>
        <w:div w:id="1682505879">
          <w:marLeft w:val="0"/>
          <w:marRight w:val="0"/>
          <w:marTop w:val="0"/>
          <w:marBottom w:val="0"/>
          <w:divBdr>
            <w:top w:val="none" w:sz="0" w:space="0" w:color="auto"/>
            <w:left w:val="none" w:sz="0" w:space="0" w:color="auto"/>
            <w:bottom w:val="none" w:sz="0" w:space="0" w:color="auto"/>
            <w:right w:val="none" w:sz="0" w:space="0" w:color="auto"/>
          </w:divBdr>
        </w:div>
        <w:div w:id="740522881">
          <w:marLeft w:val="0"/>
          <w:marRight w:val="0"/>
          <w:marTop w:val="0"/>
          <w:marBottom w:val="0"/>
          <w:divBdr>
            <w:top w:val="none" w:sz="0" w:space="0" w:color="auto"/>
            <w:left w:val="none" w:sz="0" w:space="0" w:color="auto"/>
            <w:bottom w:val="none" w:sz="0" w:space="0" w:color="auto"/>
            <w:right w:val="none" w:sz="0" w:space="0" w:color="auto"/>
          </w:divBdr>
        </w:div>
        <w:div w:id="1086918376">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ommunity-FoodBank-of-New-Jersey-108886369501628/?fref=mentions" TargetMode="External"/><Relationship Id="rId13" Type="http://schemas.openxmlformats.org/officeDocument/2006/relationships/hyperlink" Target="https://www.instagram.com/tstinj/" TargetMode="External"/><Relationship Id="rId3" Type="http://schemas.openxmlformats.org/officeDocument/2006/relationships/styles" Target="styles.xml"/><Relationship Id="rId7" Type="http://schemas.openxmlformats.org/officeDocument/2006/relationships/hyperlink" Target="http://www.tsti.org/" TargetMode="External"/><Relationship Id="rId12" Type="http://schemas.openxmlformats.org/officeDocument/2006/relationships/hyperlink" Target="https://www.facebook.com/TSTINJ/"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aryl.com/temple-sharey-tefilo-israe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bcnewyork.com/on-air/as-seen-on/NJ-Food-Bank-Offering-Fresh-Produce_New-York-480870441.html" TargetMode="External"/><Relationship Id="rId4" Type="http://schemas.openxmlformats.org/officeDocument/2006/relationships/settings" Target="settings.xml"/><Relationship Id="rId9" Type="http://schemas.openxmlformats.org/officeDocument/2006/relationships/hyperlink" Target="https://www.facebook.com/SMGFoundation/?fref=mentions" TargetMode="External"/><Relationship Id="rId14" Type="http://schemas.openxmlformats.org/officeDocument/2006/relationships/hyperlink" Target="mailto:car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5F9E6-EC49-4C90-8F04-C208606EA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11</cp:revision>
  <cp:lastPrinted>2017-12-21T15:19:00Z</cp:lastPrinted>
  <dcterms:created xsi:type="dcterms:W3CDTF">2018-05-02T16:53:00Z</dcterms:created>
  <dcterms:modified xsi:type="dcterms:W3CDTF">2018-05-02T21:09:00Z</dcterms:modified>
</cp:coreProperties>
</file>