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191D12A3" w:rsidR="00A071B2" w:rsidRDefault="00E6048C" w:rsidP="00F93DCD">
      <w:pPr>
        <w:widowControl w:val="0"/>
        <w:spacing w:after="0" w:line="240" w:lineRule="auto"/>
        <w:rPr>
          <w:rFonts w:ascii="Arial" w:eastAsia="Calibri" w:hAnsi="Arial" w:cs="Arial"/>
          <w:b/>
          <w:sz w:val="24"/>
          <w:szCs w:val="24"/>
        </w:rPr>
      </w:pPr>
      <w:r>
        <w:rPr>
          <w:rFonts w:ascii="Arial" w:eastAsia="Calibri" w:hAnsi="Arial" w:cs="Arial"/>
          <w:b/>
          <w:noProof/>
          <w:sz w:val="24"/>
          <w:szCs w:val="24"/>
        </w:rPr>
        <w:drawing>
          <wp:anchor distT="0" distB="0" distL="114300" distR="114300" simplePos="0" relativeHeight="251658240" behindDoc="0" locked="0" layoutInCell="1" allowOverlap="1" wp14:anchorId="0B60A5E6" wp14:editId="7E601369">
            <wp:simplePos x="0" y="0"/>
            <wp:positionH relativeFrom="margin">
              <wp:align>left</wp:align>
            </wp:positionH>
            <wp:positionV relativeFrom="paragraph">
              <wp:posOffset>0</wp:posOffset>
            </wp:positionV>
            <wp:extent cx="3347720" cy="818515"/>
            <wp:effectExtent l="0" t="0" r="5080" b="635"/>
            <wp:wrapThrough wrapText="bothSides">
              <wp:wrapPolygon edited="0">
                <wp:start x="12168" y="0"/>
                <wp:lineTo x="7006" y="4524"/>
                <wp:lineTo x="2090" y="8043"/>
                <wp:lineTo x="492" y="10557"/>
                <wp:lineTo x="0" y="12568"/>
                <wp:lineTo x="0" y="19103"/>
                <wp:lineTo x="6637" y="21114"/>
                <wp:lineTo x="7621" y="21114"/>
                <wp:lineTo x="21510" y="19103"/>
                <wp:lineTo x="21510" y="10557"/>
                <wp:lineTo x="21018" y="10054"/>
                <wp:lineTo x="14995" y="7038"/>
                <wp:lineTo x="14258" y="3519"/>
                <wp:lineTo x="13152" y="0"/>
                <wp:lineTo x="1216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3347720" cy="818515"/>
                    </a:xfrm>
                    <a:prstGeom prst="rect">
                      <a:avLst/>
                    </a:prstGeom>
                  </pic:spPr>
                </pic:pic>
              </a:graphicData>
            </a:graphic>
            <wp14:sizeRelH relativeFrom="margin">
              <wp14:pctWidth>0</wp14:pctWidth>
            </wp14:sizeRelH>
            <wp14:sizeRelV relativeFrom="margin">
              <wp14:pctHeight>0</wp14:pctHeight>
            </wp14:sizeRelV>
          </wp:anchor>
        </w:drawing>
      </w:r>
    </w:p>
    <w:p w14:paraId="1884E9DD" w14:textId="709A1761" w:rsidR="00A071B2" w:rsidRDefault="00A071B2" w:rsidP="00F93DCD">
      <w:pPr>
        <w:widowControl w:val="0"/>
        <w:spacing w:after="0" w:line="240" w:lineRule="auto"/>
        <w:rPr>
          <w:rFonts w:ascii="Arial" w:eastAsia="Calibri" w:hAnsi="Arial" w:cs="Arial"/>
          <w:b/>
          <w:sz w:val="24"/>
          <w:szCs w:val="24"/>
        </w:rPr>
      </w:pPr>
    </w:p>
    <w:p w14:paraId="0228E681" w14:textId="77777777" w:rsidR="00A071B2" w:rsidRDefault="00A071B2" w:rsidP="00F93DCD">
      <w:pPr>
        <w:widowControl w:val="0"/>
        <w:spacing w:after="0" w:line="240" w:lineRule="auto"/>
        <w:rPr>
          <w:rFonts w:ascii="Arial" w:eastAsia="Calibri" w:hAnsi="Arial" w:cs="Arial"/>
          <w:b/>
          <w:sz w:val="24"/>
          <w:szCs w:val="24"/>
        </w:rPr>
      </w:pPr>
    </w:p>
    <w:p w14:paraId="679B65C8" w14:textId="77777777" w:rsidR="00A071B2" w:rsidRDefault="00A071B2" w:rsidP="00F93DCD">
      <w:pPr>
        <w:widowControl w:val="0"/>
        <w:spacing w:after="0" w:line="240" w:lineRule="auto"/>
        <w:rPr>
          <w:rFonts w:ascii="Arial" w:eastAsia="Calibri" w:hAnsi="Arial" w:cs="Arial"/>
          <w:b/>
          <w:sz w:val="24"/>
          <w:szCs w:val="24"/>
        </w:rPr>
      </w:pPr>
    </w:p>
    <w:p w14:paraId="262168AE" w14:textId="77777777" w:rsidR="00F93DCD" w:rsidRDefault="00F93DCD" w:rsidP="00F93DCD">
      <w:pPr>
        <w:widowControl w:val="0"/>
        <w:spacing w:after="0" w:line="240" w:lineRule="auto"/>
        <w:rPr>
          <w:rFonts w:ascii="Arial" w:eastAsia="Calibri" w:hAnsi="Arial" w:cs="Arial"/>
          <w:b/>
          <w:i/>
          <w:sz w:val="32"/>
          <w:szCs w:val="32"/>
        </w:rPr>
      </w:pPr>
      <w:bookmarkStart w:id="0" w:name="_GoBack"/>
      <w:bookmarkEnd w:id="0"/>
    </w:p>
    <w:p w14:paraId="2E8F5D49" w14:textId="54296033" w:rsidR="00EB5A15" w:rsidRPr="0055315D" w:rsidRDefault="00503ABD" w:rsidP="00F93DCD">
      <w:pPr>
        <w:widowControl w:val="0"/>
        <w:spacing w:after="0" w:line="240" w:lineRule="auto"/>
        <w:rPr>
          <w:rFonts w:ascii="Arial" w:eastAsia="Calibri" w:hAnsi="Arial" w:cs="Arial"/>
          <w:b/>
          <w:i/>
          <w:sz w:val="32"/>
          <w:szCs w:val="32"/>
        </w:rPr>
      </w:pPr>
      <w:r w:rsidRPr="0055315D">
        <w:rPr>
          <w:rFonts w:ascii="Arial" w:eastAsia="Calibri" w:hAnsi="Arial" w:cs="Arial"/>
          <w:b/>
          <w:i/>
          <w:sz w:val="32"/>
          <w:szCs w:val="32"/>
        </w:rPr>
        <w:t>NEWS RELEASE</w:t>
      </w:r>
    </w:p>
    <w:p w14:paraId="4CFA93A8" w14:textId="77777777" w:rsidR="00EB5A15" w:rsidRDefault="00EB5A15" w:rsidP="00F93DCD">
      <w:pPr>
        <w:widowControl w:val="0"/>
        <w:spacing w:after="0" w:line="240" w:lineRule="auto"/>
        <w:rPr>
          <w:rFonts w:ascii="Arial" w:eastAsia="Calibri" w:hAnsi="Arial" w:cs="Arial"/>
          <w:b/>
          <w:sz w:val="24"/>
          <w:szCs w:val="24"/>
        </w:rPr>
      </w:pPr>
    </w:p>
    <w:p w14:paraId="4AC91F52" w14:textId="04B69C0C" w:rsidR="00574891" w:rsidRPr="00574891" w:rsidRDefault="00574891" w:rsidP="00F93DCD">
      <w:pPr>
        <w:widowControl w:val="0"/>
        <w:spacing w:after="0" w:line="240" w:lineRule="auto"/>
        <w:rPr>
          <w:rFonts w:ascii="Arial" w:eastAsia="Calibri" w:hAnsi="Arial" w:cs="Arial"/>
          <w:b/>
          <w:sz w:val="24"/>
          <w:szCs w:val="24"/>
        </w:rPr>
      </w:pPr>
      <w:r w:rsidRPr="00574891">
        <w:rPr>
          <w:rFonts w:ascii="Arial" w:eastAsia="Calibri" w:hAnsi="Arial" w:cs="Arial"/>
          <w:b/>
          <w:sz w:val="24"/>
          <w:szCs w:val="24"/>
        </w:rPr>
        <w:t xml:space="preserve">TSTI Hebrew High Student Competes on </w:t>
      </w:r>
      <w:r w:rsidR="00E93142">
        <w:rPr>
          <w:rFonts w:ascii="Arial" w:eastAsia="Calibri" w:hAnsi="Arial" w:cs="Arial"/>
          <w:b/>
          <w:sz w:val="24"/>
          <w:szCs w:val="24"/>
        </w:rPr>
        <w:t>“</w:t>
      </w:r>
      <w:r w:rsidR="005F4F1F">
        <w:rPr>
          <w:rFonts w:ascii="Arial" w:eastAsia="Calibri" w:hAnsi="Arial" w:cs="Arial"/>
          <w:b/>
          <w:sz w:val="24"/>
          <w:szCs w:val="24"/>
        </w:rPr>
        <w:t>Jeopardy!</w:t>
      </w:r>
      <w:r w:rsidR="004E6362">
        <w:rPr>
          <w:rFonts w:ascii="Arial" w:eastAsia="Calibri" w:hAnsi="Arial" w:cs="Arial"/>
          <w:b/>
          <w:sz w:val="24"/>
          <w:szCs w:val="24"/>
        </w:rPr>
        <w:t xml:space="preserve"> </w:t>
      </w:r>
      <w:proofErr w:type="gramStart"/>
      <w:r w:rsidRPr="00574891">
        <w:rPr>
          <w:rFonts w:ascii="Arial" w:eastAsia="Calibri" w:hAnsi="Arial" w:cs="Arial"/>
          <w:b/>
          <w:sz w:val="24"/>
          <w:szCs w:val="24"/>
        </w:rPr>
        <w:t>Teen</w:t>
      </w:r>
      <w:proofErr w:type="gramEnd"/>
      <w:r w:rsidRPr="00574891">
        <w:rPr>
          <w:rFonts w:ascii="Arial" w:eastAsia="Calibri" w:hAnsi="Arial" w:cs="Arial"/>
          <w:b/>
          <w:sz w:val="24"/>
          <w:szCs w:val="24"/>
        </w:rPr>
        <w:t xml:space="preserve"> </w:t>
      </w:r>
      <w:r w:rsidR="005F4F1F">
        <w:rPr>
          <w:rFonts w:ascii="Arial" w:eastAsia="Calibri" w:hAnsi="Arial" w:cs="Arial"/>
          <w:b/>
          <w:sz w:val="24"/>
          <w:szCs w:val="24"/>
        </w:rPr>
        <w:t>Tournament</w:t>
      </w:r>
      <w:r w:rsidR="00E93142">
        <w:rPr>
          <w:rFonts w:ascii="Arial" w:eastAsia="Calibri" w:hAnsi="Arial" w:cs="Arial"/>
          <w:b/>
          <w:sz w:val="24"/>
          <w:szCs w:val="24"/>
        </w:rPr>
        <w:t>”</w:t>
      </w:r>
    </w:p>
    <w:p w14:paraId="5C6A3568" w14:textId="4BDFFADE" w:rsidR="00574891" w:rsidRPr="00574891" w:rsidRDefault="00574891" w:rsidP="00F93DCD">
      <w:pPr>
        <w:widowControl w:val="0"/>
        <w:spacing w:after="0" w:line="240" w:lineRule="auto"/>
        <w:rPr>
          <w:rFonts w:ascii="Arial" w:eastAsia="Calibri" w:hAnsi="Arial" w:cs="Arial"/>
          <w:b/>
          <w:i/>
          <w:sz w:val="24"/>
          <w:szCs w:val="24"/>
        </w:rPr>
      </w:pPr>
      <w:r w:rsidRPr="00574891">
        <w:rPr>
          <w:rFonts w:ascii="Arial" w:eastAsia="Calibri" w:hAnsi="Arial" w:cs="Arial"/>
          <w:b/>
          <w:i/>
          <w:sz w:val="24"/>
          <w:szCs w:val="24"/>
        </w:rPr>
        <w:t xml:space="preserve">Danny Oxman of South Orange Competed </w:t>
      </w:r>
      <w:r w:rsidR="00117136">
        <w:rPr>
          <w:rFonts w:ascii="Arial" w:eastAsia="Calibri" w:hAnsi="Arial" w:cs="Arial"/>
          <w:b/>
          <w:i/>
          <w:sz w:val="24"/>
          <w:szCs w:val="24"/>
        </w:rPr>
        <w:t>Against Over</w:t>
      </w:r>
      <w:r w:rsidRPr="00574891">
        <w:rPr>
          <w:rFonts w:ascii="Arial" w:eastAsia="Calibri" w:hAnsi="Arial" w:cs="Arial"/>
          <w:b/>
          <w:i/>
          <w:sz w:val="24"/>
          <w:szCs w:val="24"/>
        </w:rPr>
        <w:t xml:space="preserve"> 10,000 Others to Win a Place on Television Game show </w:t>
      </w:r>
    </w:p>
    <w:p w14:paraId="33ECED9A" w14:textId="3F335D26" w:rsidR="00574891" w:rsidRDefault="00574891" w:rsidP="00F93DCD">
      <w:pPr>
        <w:widowControl w:val="0"/>
        <w:spacing w:after="0" w:line="240" w:lineRule="auto"/>
        <w:rPr>
          <w:rFonts w:ascii="Arial" w:eastAsia="Calibri" w:hAnsi="Arial" w:cs="Arial"/>
          <w:sz w:val="24"/>
          <w:szCs w:val="24"/>
        </w:rPr>
      </w:pPr>
      <w:r>
        <w:rPr>
          <w:rFonts w:ascii="Arial" w:eastAsia="Calibri" w:hAnsi="Arial" w:cs="Arial"/>
          <w:sz w:val="24"/>
          <w:szCs w:val="24"/>
        </w:rPr>
        <w:br/>
        <w:t xml:space="preserve">SOUTH ORANGE, N.J., </w:t>
      </w:r>
      <w:r w:rsidR="00F93DCD">
        <w:rPr>
          <w:rFonts w:ascii="Arial" w:eastAsia="Calibri" w:hAnsi="Arial" w:cs="Arial"/>
          <w:sz w:val="24"/>
          <w:szCs w:val="24"/>
        </w:rPr>
        <w:t xml:space="preserve">December </w:t>
      </w:r>
      <w:r w:rsidR="00057921">
        <w:rPr>
          <w:rFonts w:ascii="Arial" w:eastAsia="Calibri" w:hAnsi="Arial" w:cs="Arial"/>
          <w:sz w:val="24"/>
          <w:szCs w:val="24"/>
        </w:rPr>
        <w:t>5</w:t>
      </w:r>
      <w:r>
        <w:rPr>
          <w:rFonts w:ascii="Arial" w:eastAsia="Calibri" w:hAnsi="Arial" w:cs="Arial"/>
          <w:sz w:val="24"/>
          <w:szCs w:val="24"/>
        </w:rPr>
        <w:t xml:space="preserve">, 2018 </w:t>
      </w:r>
      <w:r w:rsidR="00356D0D">
        <w:rPr>
          <w:rFonts w:ascii="Arial" w:eastAsia="Calibri" w:hAnsi="Arial" w:cs="Arial"/>
          <w:sz w:val="24"/>
          <w:szCs w:val="24"/>
        </w:rPr>
        <w:t>–</w:t>
      </w:r>
      <w:r>
        <w:rPr>
          <w:rFonts w:ascii="Arial" w:eastAsia="Calibri" w:hAnsi="Arial" w:cs="Arial"/>
          <w:sz w:val="24"/>
          <w:szCs w:val="24"/>
        </w:rPr>
        <w:t xml:space="preserve"> </w:t>
      </w:r>
      <w:r w:rsidR="00356D0D">
        <w:rPr>
          <w:rFonts w:ascii="Arial" w:eastAsia="Calibri" w:hAnsi="Arial" w:cs="Arial"/>
          <w:sz w:val="24"/>
          <w:szCs w:val="24"/>
        </w:rPr>
        <w:t>Ask Danny Oxman of South Orange</w:t>
      </w:r>
      <w:r w:rsidR="001433C6">
        <w:rPr>
          <w:rFonts w:ascii="Arial" w:eastAsia="Calibri" w:hAnsi="Arial" w:cs="Arial"/>
          <w:sz w:val="24"/>
          <w:szCs w:val="24"/>
        </w:rPr>
        <w:t xml:space="preserve"> </w:t>
      </w:r>
      <w:r w:rsidR="00356D0D">
        <w:rPr>
          <w:rFonts w:ascii="Arial" w:eastAsia="Calibri" w:hAnsi="Arial" w:cs="Arial"/>
          <w:sz w:val="24"/>
          <w:szCs w:val="24"/>
        </w:rPr>
        <w:t xml:space="preserve">what it was like to compete on </w:t>
      </w:r>
      <w:r w:rsidR="005F4F1F">
        <w:rPr>
          <w:rFonts w:ascii="Arial" w:eastAsia="Calibri" w:hAnsi="Arial" w:cs="Arial"/>
          <w:sz w:val="24"/>
          <w:szCs w:val="24"/>
        </w:rPr>
        <w:t>“</w:t>
      </w:r>
      <w:r w:rsidR="00356D0D">
        <w:rPr>
          <w:rFonts w:ascii="Arial" w:eastAsia="Calibri" w:hAnsi="Arial" w:cs="Arial"/>
          <w:sz w:val="24"/>
          <w:szCs w:val="24"/>
        </w:rPr>
        <w:t>Jeopardy</w:t>
      </w:r>
      <w:r w:rsidR="005F4F1F">
        <w:rPr>
          <w:rFonts w:ascii="Arial" w:eastAsia="Calibri" w:hAnsi="Arial" w:cs="Arial"/>
          <w:sz w:val="24"/>
          <w:szCs w:val="24"/>
        </w:rPr>
        <w:t>!”</w:t>
      </w:r>
      <w:r w:rsidR="00356D0D">
        <w:rPr>
          <w:rFonts w:ascii="Arial" w:eastAsia="Calibri" w:hAnsi="Arial" w:cs="Arial"/>
          <w:sz w:val="24"/>
          <w:szCs w:val="24"/>
        </w:rPr>
        <w:t xml:space="preserve"> and he’ll tell you it’s all about the buzzer. That, and </w:t>
      </w:r>
      <w:r w:rsidR="00905958">
        <w:rPr>
          <w:rFonts w:ascii="Arial" w:eastAsia="Calibri" w:hAnsi="Arial" w:cs="Arial"/>
          <w:sz w:val="24"/>
          <w:szCs w:val="24"/>
        </w:rPr>
        <w:t>the excitement of beating</w:t>
      </w:r>
      <w:r w:rsidR="001433C6">
        <w:rPr>
          <w:rFonts w:ascii="Arial" w:eastAsia="Calibri" w:hAnsi="Arial" w:cs="Arial"/>
          <w:sz w:val="24"/>
          <w:szCs w:val="24"/>
        </w:rPr>
        <w:t xml:space="preserve"> out thousands of other teens across the U.S. to make </w:t>
      </w:r>
      <w:r w:rsidR="00356D0D">
        <w:rPr>
          <w:rFonts w:ascii="Arial" w:eastAsia="Calibri" w:hAnsi="Arial" w:cs="Arial"/>
          <w:sz w:val="24"/>
          <w:szCs w:val="24"/>
        </w:rPr>
        <w:t>it onto the popular game show</w:t>
      </w:r>
      <w:r w:rsidR="005F4F1F">
        <w:rPr>
          <w:rFonts w:ascii="Arial" w:eastAsia="Calibri" w:hAnsi="Arial" w:cs="Arial"/>
          <w:sz w:val="24"/>
          <w:szCs w:val="24"/>
        </w:rPr>
        <w:t>’s Teen Tournament</w:t>
      </w:r>
      <w:r w:rsidR="00356D0D">
        <w:rPr>
          <w:rFonts w:ascii="Arial" w:eastAsia="Calibri" w:hAnsi="Arial" w:cs="Arial"/>
          <w:sz w:val="24"/>
          <w:szCs w:val="24"/>
        </w:rPr>
        <w:t>.</w:t>
      </w:r>
      <w:r w:rsidR="001433C6">
        <w:rPr>
          <w:rFonts w:ascii="Arial" w:eastAsia="Calibri" w:hAnsi="Arial" w:cs="Arial"/>
          <w:sz w:val="24"/>
          <w:szCs w:val="24"/>
        </w:rPr>
        <w:t xml:space="preserve"> Oxman, </w:t>
      </w:r>
      <w:r w:rsidR="008A0FEE">
        <w:rPr>
          <w:rFonts w:ascii="Arial" w:eastAsia="Calibri" w:hAnsi="Arial" w:cs="Arial"/>
          <w:sz w:val="24"/>
          <w:szCs w:val="24"/>
        </w:rPr>
        <w:t xml:space="preserve">a senior at Columbia High School as well as in the </w:t>
      </w:r>
      <w:r w:rsidR="001433C6">
        <w:rPr>
          <w:rFonts w:ascii="Arial" w:eastAsia="Calibri" w:hAnsi="Arial" w:cs="Arial"/>
          <w:sz w:val="24"/>
          <w:szCs w:val="24"/>
        </w:rPr>
        <w:t xml:space="preserve">Hebrew High at </w:t>
      </w:r>
      <w:hyperlink r:id="rId5" w:history="1">
        <w:r w:rsidR="001433C6" w:rsidRPr="005F4F1F">
          <w:rPr>
            <w:rStyle w:val="Hyperlink"/>
            <w:rFonts w:ascii="Arial" w:eastAsia="Calibri" w:hAnsi="Arial" w:cs="Arial"/>
            <w:sz w:val="24"/>
            <w:szCs w:val="24"/>
          </w:rPr>
          <w:t>Temple Sharey Tefilo-Israel</w:t>
        </w:r>
      </w:hyperlink>
      <w:r w:rsidR="001433C6">
        <w:rPr>
          <w:rFonts w:ascii="Arial" w:eastAsia="Calibri" w:hAnsi="Arial" w:cs="Arial"/>
          <w:sz w:val="24"/>
          <w:szCs w:val="24"/>
        </w:rPr>
        <w:t xml:space="preserve"> (TSTI), was one of 15 contestants on </w:t>
      </w:r>
      <w:r w:rsidR="005F4F1F">
        <w:rPr>
          <w:rFonts w:ascii="Arial" w:eastAsia="Calibri" w:hAnsi="Arial" w:cs="Arial"/>
          <w:sz w:val="24"/>
          <w:szCs w:val="24"/>
        </w:rPr>
        <w:t>the Teen Tournament episode that aired on November</w:t>
      </w:r>
      <w:r w:rsidR="008A0FEE">
        <w:rPr>
          <w:rFonts w:ascii="Arial" w:eastAsia="Calibri" w:hAnsi="Arial" w:cs="Arial"/>
          <w:sz w:val="24"/>
          <w:szCs w:val="24"/>
        </w:rPr>
        <w:t xml:space="preserve"> 9, 2018</w:t>
      </w:r>
      <w:r w:rsidR="001433C6">
        <w:rPr>
          <w:rFonts w:ascii="Arial" w:eastAsia="Calibri" w:hAnsi="Arial" w:cs="Arial"/>
          <w:sz w:val="24"/>
          <w:szCs w:val="24"/>
        </w:rPr>
        <w:t>.</w:t>
      </w:r>
    </w:p>
    <w:p w14:paraId="32281FA6" w14:textId="77777777" w:rsidR="00356D0D" w:rsidRDefault="00356D0D" w:rsidP="00F93DCD">
      <w:pPr>
        <w:widowControl w:val="0"/>
        <w:spacing w:after="0" w:line="240" w:lineRule="auto"/>
        <w:rPr>
          <w:rFonts w:ascii="Arial" w:eastAsia="Calibri" w:hAnsi="Arial" w:cs="Arial"/>
          <w:sz w:val="24"/>
          <w:szCs w:val="24"/>
        </w:rPr>
      </w:pPr>
    </w:p>
    <w:p w14:paraId="4AB46DF1" w14:textId="7EC38E3A" w:rsidR="001433C6" w:rsidRDefault="00E8243C" w:rsidP="00F93DCD">
      <w:pPr>
        <w:widowControl w:val="0"/>
        <w:spacing w:after="0" w:line="240" w:lineRule="auto"/>
        <w:rPr>
          <w:rFonts w:ascii="Arial" w:eastAsia="Calibri" w:hAnsi="Arial" w:cs="Arial"/>
          <w:sz w:val="24"/>
          <w:szCs w:val="24"/>
        </w:rPr>
      </w:pPr>
      <w:r>
        <w:rPr>
          <w:rFonts w:ascii="Arial" w:eastAsia="Calibri" w:hAnsi="Arial" w:cs="Arial"/>
          <w:sz w:val="24"/>
          <w:szCs w:val="24"/>
        </w:rPr>
        <w:t>“I like game shows and I started watching “Jeopardy!” every day. I told my dad it would be fun to be on the show and he encouraged me to look up how to audition</w:t>
      </w:r>
      <w:r w:rsidR="00117136">
        <w:rPr>
          <w:rFonts w:ascii="Arial" w:eastAsia="Calibri" w:hAnsi="Arial" w:cs="Arial"/>
          <w:sz w:val="24"/>
          <w:szCs w:val="24"/>
        </w:rPr>
        <w:t>,</w:t>
      </w:r>
      <w:r>
        <w:rPr>
          <w:rFonts w:ascii="Arial" w:eastAsia="Calibri" w:hAnsi="Arial" w:cs="Arial"/>
          <w:sz w:val="24"/>
          <w:szCs w:val="24"/>
        </w:rPr>
        <w:t>”</w:t>
      </w:r>
      <w:r w:rsidR="00117136">
        <w:rPr>
          <w:rFonts w:ascii="Arial" w:eastAsia="Calibri" w:hAnsi="Arial" w:cs="Arial"/>
          <w:sz w:val="24"/>
          <w:szCs w:val="24"/>
        </w:rPr>
        <w:t xml:space="preserve"> said</w:t>
      </w:r>
      <w:r>
        <w:rPr>
          <w:rFonts w:ascii="Arial" w:eastAsia="Calibri" w:hAnsi="Arial" w:cs="Arial"/>
          <w:sz w:val="24"/>
          <w:szCs w:val="24"/>
        </w:rPr>
        <w:t xml:space="preserve"> Oxman</w:t>
      </w:r>
      <w:r w:rsidR="00117136">
        <w:rPr>
          <w:rFonts w:ascii="Arial" w:eastAsia="Calibri" w:hAnsi="Arial" w:cs="Arial"/>
          <w:sz w:val="24"/>
          <w:szCs w:val="24"/>
        </w:rPr>
        <w:t>. He</w:t>
      </w:r>
      <w:r w:rsidR="008A0FEE">
        <w:rPr>
          <w:rFonts w:ascii="Arial" w:eastAsia="Calibri" w:hAnsi="Arial" w:cs="Arial"/>
          <w:sz w:val="24"/>
          <w:szCs w:val="24"/>
        </w:rPr>
        <w:t xml:space="preserve"> </w:t>
      </w:r>
      <w:r w:rsidR="001433C6">
        <w:rPr>
          <w:rFonts w:ascii="Arial" w:eastAsia="Calibri" w:hAnsi="Arial" w:cs="Arial"/>
          <w:sz w:val="24"/>
          <w:szCs w:val="24"/>
        </w:rPr>
        <w:t xml:space="preserve">took the online </w:t>
      </w:r>
      <w:r>
        <w:rPr>
          <w:rFonts w:ascii="Arial" w:eastAsia="Calibri" w:hAnsi="Arial" w:cs="Arial"/>
          <w:sz w:val="24"/>
          <w:szCs w:val="24"/>
        </w:rPr>
        <w:t xml:space="preserve">quiz </w:t>
      </w:r>
      <w:r w:rsidR="001433C6">
        <w:rPr>
          <w:rFonts w:ascii="Arial" w:eastAsia="Calibri" w:hAnsi="Arial" w:cs="Arial"/>
          <w:sz w:val="24"/>
          <w:szCs w:val="24"/>
        </w:rPr>
        <w:t xml:space="preserve">in </w:t>
      </w:r>
      <w:r>
        <w:rPr>
          <w:rFonts w:ascii="Arial" w:eastAsia="Calibri" w:hAnsi="Arial" w:cs="Arial"/>
          <w:sz w:val="24"/>
          <w:szCs w:val="24"/>
        </w:rPr>
        <w:t>May</w:t>
      </w:r>
      <w:r w:rsidR="001433C6">
        <w:rPr>
          <w:rFonts w:ascii="Arial" w:eastAsia="Calibri" w:hAnsi="Arial" w:cs="Arial"/>
          <w:sz w:val="24"/>
          <w:szCs w:val="24"/>
        </w:rPr>
        <w:t>—</w:t>
      </w:r>
      <w:r>
        <w:rPr>
          <w:rFonts w:ascii="Arial" w:eastAsia="Calibri" w:hAnsi="Arial" w:cs="Arial"/>
          <w:sz w:val="24"/>
          <w:szCs w:val="24"/>
        </w:rPr>
        <w:t>along with</w:t>
      </w:r>
      <w:r w:rsidR="001433C6">
        <w:rPr>
          <w:rFonts w:ascii="Arial" w:eastAsia="Calibri" w:hAnsi="Arial" w:cs="Arial"/>
          <w:sz w:val="24"/>
          <w:szCs w:val="24"/>
        </w:rPr>
        <w:t xml:space="preserve"> </w:t>
      </w:r>
      <w:r w:rsidR="00F93DCD">
        <w:rPr>
          <w:rFonts w:ascii="Arial" w:eastAsia="Calibri" w:hAnsi="Arial" w:cs="Arial"/>
          <w:sz w:val="24"/>
          <w:szCs w:val="24"/>
        </w:rPr>
        <w:t xml:space="preserve">more than </w:t>
      </w:r>
      <w:r w:rsidR="001433C6">
        <w:rPr>
          <w:rFonts w:ascii="Arial" w:eastAsia="Calibri" w:hAnsi="Arial" w:cs="Arial"/>
          <w:sz w:val="24"/>
          <w:szCs w:val="24"/>
        </w:rPr>
        <w:t>10,000 other teenagers. In mid-June, he was invited to a live audition</w:t>
      </w:r>
      <w:r>
        <w:rPr>
          <w:rFonts w:ascii="Arial" w:eastAsia="Calibri" w:hAnsi="Arial" w:cs="Arial"/>
          <w:sz w:val="24"/>
          <w:szCs w:val="24"/>
        </w:rPr>
        <w:t xml:space="preserve"> in Washington, D.C.</w:t>
      </w:r>
      <w:r w:rsidR="001433C6">
        <w:rPr>
          <w:rFonts w:ascii="Arial" w:eastAsia="Calibri" w:hAnsi="Arial" w:cs="Arial"/>
          <w:sz w:val="24"/>
          <w:szCs w:val="24"/>
        </w:rPr>
        <w:t xml:space="preserve">, which included a mock game, </w:t>
      </w:r>
      <w:r w:rsidR="00905958">
        <w:rPr>
          <w:rFonts w:ascii="Arial" w:eastAsia="Calibri" w:hAnsi="Arial" w:cs="Arial"/>
          <w:sz w:val="24"/>
          <w:szCs w:val="24"/>
        </w:rPr>
        <w:t xml:space="preserve">a </w:t>
      </w:r>
      <w:r w:rsidR="006921B0">
        <w:rPr>
          <w:rFonts w:ascii="Arial" w:eastAsia="Calibri" w:hAnsi="Arial" w:cs="Arial"/>
          <w:sz w:val="24"/>
          <w:szCs w:val="24"/>
        </w:rPr>
        <w:t>paper test, an</w:t>
      </w:r>
      <w:r w:rsidR="001433C6">
        <w:rPr>
          <w:rFonts w:ascii="Arial" w:eastAsia="Calibri" w:hAnsi="Arial" w:cs="Arial"/>
          <w:sz w:val="24"/>
          <w:szCs w:val="24"/>
        </w:rPr>
        <w:t xml:space="preserve"> interview with the production team</w:t>
      </w:r>
      <w:r w:rsidR="00905958">
        <w:rPr>
          <w:rFonts w:ascii="Arial" w:eastAsia="Calibri" w:hAnsi="Arial" w:cs="Arial"/>
          <w:sz w:val="24"/>
          <w:szCs w:val="24"/>
        </w:rPr>
        <w:t xml:space="preserve"> and</w:t>
      </w:r>
      <w:r w:rsidR="001433C6">
        <w:rPr>
          <w:rFonts w:ascii="Arial" w:eastAsia="Calibri" w:hAnsi="Arial" w:cs="Arial"/>
          <w:sz w:val="24"/>
          <w:szCs w:val="24"/>
        </w:rPr>
        <w:t xml:space="preserve"> a surprise visit from host Alex Trebeck. </w:t>
      </w:r>
      <w:r w:rsidR="00E030FA">
        <w:rPr>
          <w:rFonts w:ascii="Arial" w:eastAsia="Calibri" w:hAnsi="Arial" w:cs="Arial"/>
          <w:sz w:val="24"/>
          <w:szCs w:val="24"/>
        </w:rPr>
        <w:t xml:space="preserve">Oxman got the </w:t>
      </w:r>
      <w:r w:rsidR="001433C6">
        <w:rPr>
          <w:rFonts w:ascii="Arial" w:eastAsia="Calibri" w:hAnsi="Arial" w:cs="Arial"/>
          <w:sz w:val="24"/>
          <w:szCs w:val="24"/>
        </w:rPr>
        <w:t xml:space="preserve">highly anticipated phone call in late July that </w:t>
      </w:r>
      <w:r w:rsidR="00E030FA">
        <w:rPr>
          <w:rFonts w:ascii="Arial" w:eastAsia="Calibri" w:hAnsi="Arial" w:cs="Arial"/>
          <w:sz w:val="24"/>
          <w:szCs w:val="24"/>
        </w:rPr>
        <w:t xml:space="preserve">he </w:t>
      </w:r>
      <w:r w:rsidR="00905958">
        <w:rPr>
          <w:rFonts w:ascii="Arial" w:eastAsia="Calibri" w:hAnsi="Arial" w:cs="Arial"/>
          <w:sz w:val="24"/>
          <w:szCs w:val="24"/>
        </w:rPr>
        <w:t>was going to</w:t>
      </w:r>
      <w:r w:rsidR="001433C6">
        <w:rPr>
          <w:rFonts w:ascii="Arial" w:eastAsia="Calibri" w:hAnsi="Arial" w:cs="Arial"/>
          <w:sz w:val="24"/>
          <w:szCs w:val="24"/>
        </w:rPr>
        <w:t xml:space="preserve"> the August 29 taping in Los Angeles. He participated in the semi-final round</w:t>
      </w:r>
      <w:r w:rsidR="00905958">
        <w:rPr>
          <w:rFonts w:ascii="Arial" w:eastAsia="Calibri" w:hAnsi="Arial" w:cs="Arial"/>
          <w:sz w:val="24"/>
          <w:szCs w:val="24"/>
        </w:rPr>
        <w:t>, accompanied by his family and lots of cheers from members of TSTI, the Reform synagogue in South Orange</w:t>
      </w:r>
      <w:r w:rsidR="001433C6">
        <w:rPr>
          <w:rFonts w:ascii="Arial" w:eastAsia="Calibri" w:hAnsi="Arial" w:cs="Arial"/>
          <w:sz w:val="24"/>
          <w:szCs w:val="24"/>
        </w:rPr>
        <w:t xml:space="preserve">. </w:t>
      </w:r>
    </w:p>
    <w:p w14:paraId="2E4F35CA" w14:textId="77777777" w:rsidR="001433C6" w:rsidRDefault="001433C6" w:rsidP="00F93DCD">
      <w:pPr>
        <w:widowControl w:val="0"/>
        <w:spacing w:after="0" w:line="240" w:lineRule="auto"/>
        <w:rPr>
          <w:rFonts w:ascii="Arial" w:eastAsia="Calibri" w:hAnsi="Arial" w:cs="Arial"/>
          <w:sz w:val="24"/>
          <w:szCs w:val="24"/>
          <w:highlight w:val="yellow"/>
        </w:rPr>
      </w:pPr>
    </w:p>
    <w:p w14:paraId="0F224734" w14:textId="77777777" w:rsidR="00203F13" w:rsidRPr="00203F13" w:rsidRDefault="00E8243C" w:rsidP="00F93DCD">
      <w:pPr>
        <w:widowControl w:val="0"/>
        <w:spacing w:after="0" w:line="240" w:lineRule="auto"/>
        <w:rPr>
          <w:rFonts w:ascii="Arial" w:eastAsia="Calibri" w:hAnsi="Arial" w:cs="Arial"/>
          <w:sz w:val="24"/>
          <w:szCs w:val="24"/>
        </w:rPr>
      </w:pPr>
      <w:r w:rsidRPr="00203F13">
        <w:rPr>
          <w:rFonts w:ascii="Arial" w:eastAsia="Calibri" w:hAnsi="Arial" w:cs="Arial"/>
          <w:sz w:val="24"/>
          <w:szCs w:val="24"/>
        </w:rPr>
        <w:t xml:space="preserve">“Getting that call was surreal. </w:t>
      </w:r>
      <w:r w:rsidR="00203F13" w:rsidRPr="00203F13">
        <w:rPr>
          <w:rFonts w:ascii="Arial" w:eastAsia="Calibri" w:hAnsi="Arial" w:cs="Arial"/>
          <w:sz w:val="24"/>
          <w:szCs w:val="24"/>
        </w:rPr>
        <w:t>Even though I had a strong audition and felt confident about my chances, I wasn’t 100 percent sure I’d</w:t>
      </w:r>
      <w:r w:rsidRPr="00203F13">
        <w:rPr>
          <w:rFonts w:ascii="Arial" w:eastAsia="Calibri" w:hAnsi="Arial" w:cs="Arial"/>
          <w:sz w:val="24"/>
          <w:szCs w:val="24"/>
        </w:rPr>
        <w:t xml:space="preserve"> actually get on</w:t>
      </w:r>
      <w:r w:rsidR="00203F13" w:rsidRPr="00203F13">
        <w:rPr>
          <w:rFonts w:ascii="Arial" w:eastAsia="Calibri" w:hAnsi="Arial" w:cs="Arial"/>
          <w:sz w:val="24"/>
          <w:szCs w:val="24"/>
        </w:rPr>
        <w:t xml:space="preserve"> the show</w:t>
      </w:r>
      <w:r w:rsidRPr="00203F13">
        <w:rPr>
          <w:rFonts w:ascii="Arial" w:eastAsia="Calibri" w:hAnsi="Arial" w:cs="Arial"/>
          <w:sz w:val="24"/>
          <w:szCs w:val="24"/>
        </w:rPr>
        <w:t xml:space="preserve">,” said Oxman. </w:t>
      </w:r>
      <w:r w:rsidR="00203F13" w:rsidRPr="00203F13">
        <w:rPr>
          <w:rFonts w:ascii="Arial" w:eastAsia="Calibri" w:hAnsi="Arial" w:cs="Arial"/>
          <w:sz w:val="24"/>
          <w:szCs w:val="24"/>
        </w:rPr>
        <w:t xml:space="preserve">Of his on-set experience, he said that, </w:t>
      </w:r>
      <w:r w:rsidRPr="00203F13">
        <w:rPr>
          <w:rFonts w:ascii="Arial" w:eastAsia="Calibri" w:hAnsi="Arial" w:cs="Arial"/>
          <w:sz w:val="24"/>
          <w:szCs w:val="24"/>
        </w:rPr>
        <w:t>“</w:t>
      </w:r>
      <w:r w:rsidR="00203F13" w:rsidRPr="00203F13">
        <w:rPr>
          <w:rFonts w:ascii="Arial" w:eastAsia="Calibri" w:hAnsi="Arial" w:cs="Arial"/>
          <w:sz w:val="24"/>
          <w:szCs w:val="24"/>
        </w:rPr>
        <w:t>I</w:t>
      </w:r>
      <w:r w:rsidRPr="00203F13">
        <w:rPr>
          <w:rFonts w:ascii="Arial" w:eastAsia="Calibri" w:hAnsi="Arial" w:cs="Arial"/>
          <w:sz w:val="24"/>
          <w:szCs w:val="24"/>
        </w:rPr>
        <w:t>t felt pretty normal but then I’d look around and thin</w:t>
      </w:r>
      <w:r w:rsidR="00203F13" w:rsidRPr="00203F13">
        <w:rPr>
          <w:rFonts w:ascii="Arial" w:eastAsia="Calibri" w:hAnsi="Arial" w:cs="Arial"/>
          <w:sz w:val="24"/>
          <w:szCs w:val="24"/>
        </w:rPr>
        <w:t>k</w:t>
      </w:r>
      <w:r w:rsidRPr="00203F13">
        <w:rPr>
          <w:rFonts w:ascii="Arial" w:eastAsia="Calibri" w:hAnsi="Arial" w:cs="Arial"/>
          <w:sz w:val="24"/>
          <w:szCs w:val="24"/>
        </w:rPr>
        <w:t xml:space="preserve">, ‘Wow, I can’t believe I’m really here.” </w:t>
      </w:r>
    </w:p>
    <w:p w14:paraId="29164479" w14:textId="77777777" w:rsidR="00203F13" w:rsidRPr="00203F13" w:rsidRDefault="00203F13" w:rsidP="00F93DCD">
      <w:pPr>
        <w:widowControl w:val="0"/>
        <w:spacing w:after="0" w:line="240" w:lineRule="auto"/>
        <w:rPr>
          <w:rFonts w:ascii="Arial" w:eastAsia="Calibri" w:hAnsi="Arial" w:cs="Arial"/>
          <w:sz w:val="24"/>
          <w:szCs w:val="24"/>
        </w:rPr>
      </w:pPr>
    </w:p>
    <w:p w14:paraId="7928F7BC" w14:textId="4B780B6B" w:rsidR="00E8243C" w:rsidRPr="00203F13" w:rsidRDefault="00E8243C" w:rsidP="00F93DCD">
      <w:pPr>
        <w:widowControl w:val="0"/>
        <w:spacing w:after="0" w:line="240" w:lineRule="auto"/>
        <w:rPr>
          <w:rFonts w:ascii="Arial" w:eastAsia="Calibri" w:hAnsi="Arial" w:cs="Arial"/>
          <w:sz w:val="24"/>
          <w:szCs w:val="24"/>
        </w:rPr>
      </w:pPr>
      <w:r w:rsidRPr="00203F13">
        <w:rPr>
          <w:rFonts w:ascii="Arial" w:eastAsia="Calibri" w:hAnsi="Arial" w:cs="Arial"/>
          <w:sz w:val="24"/>
          <w:szCs w:val="24"/>
        </w:rPr>
        <w:t xml:space="preserve">He </w:t>
      </w:r>
      <w:r w:rsidR="00203F13" w:rsidRPr="00203F13">
        <w:rPr>
          <w:rFonts w:ascii="Arial" w:eastAsia="Calibri" w:hAnsi="Arial" w:cs="Arial"/>
          <w:sz w:val="24"/>
          <w:szCs w:val="24"/>
        </w:rPr>
        <w:t>sai</w:t>
      </w:r>
      <w:r w:rsidRPr="00203F13">
        <w:rPr>
          <w:rFonts w:ascii="Arial" w:eastAsia="Calibri" w:hAnsi="Arial" w:cs="Arial"/>
          <w:sz w:val="24"/>
          <w:szCs w:val="24"/>
        </w:rPr>
        <w:t xml:space="preserve">d that during the taping, “My finger was twitching on that buzzer the whole time. I kept hoping that if I hit it, I’d give the right answer. I was also thinking of all the people back home </w:t>
      </w:r>
      <w:r w:rsidR="006921B0">
        <w:rPr>
          <w:rFonts w:ascii="Arial" w:eastAsia="Calibri" w:hAnsi="Arial" w:cs="Arial"/>
          <w:sz w:val="24"/>
          <w:szCs w:val="24"/>
        </w:rPr>
        <w:t>who were</w:t>
      </w:r>
      <w:r w:rsidRPr="00203F13">
        <w:rPr>
          <w:rFonts w:ascii="Arial" w:eastAsia="Calibri" w:hAnsi="Arial" w:cs="Arial"/>
          <w:sz w:val="24"/>
          <w:szCs w:val="24"/>
        </w:rPr>
        <w:t xml:space="preserve"> </w:t>
      </w:r>
      <w:r w:rsidR="006921B0">
        <w:rPr>
          <w:rFonts w:ascii="Arial" w:eastAsia="Calibri" w:hAnsi="Arial" w:cs="Arial"/>
          <w:sz w:val="24"/>
          <w:szCs w:val="24"/>
        </w:rPr>
        <w:t>root</w:t>
      </w:r>
      <w:r w:rsidRPr="00203F13">
        <w:rPr>
          <w:rFonts w:ascii="Arial" w:eastAsia="Calibri" w:hAnsi="Arial" w:cs="Arial"/>
          <w:sz w:val="24"/>
          <w:szCs w:val="24"/>
        </w:rPr>
        <w:t xml:space="preserve">ing for me.” The sign outside of Columbia High School </w:t>
      </w:r>
      <w:r w:rsidR="00203F13" w:rsidRPr="00203F13">
        <w:rPr>
          <w:rFonts w:ascii="Arial" w:eastAsia="Calibri" w:hAnsi="Arial" w:cs="Arial"/>
          <w:sz w:val="24"/>
          <w:szCs w:val="24"/>
        </w:rPr>
        <w:t xml:space="preserve">now </w:t>
      </w:r>
      <w:r w:rsidRPr="00203F13">
        <w:rPr>
          <w:rFonts w:ascii="Arial" w:eastAsia="Calibri" w:hAnsi="Arial" w:cs="Arial"/>
          <w:sz w:val="24"/>
          <w:szCs w:val="24"/>
        </w:rPr>
        <w:t xml:space="preserve">flashes “Congratulations, Danny Oxman” </w:t>
      </w:r>
      <w:r w:rsidR="00203F13" w:rsidRPr="00203F13">
        <w:rPr>
          <w:rFonts w:ascii="Arial" w:eastAsia="Calibri" w:hAnsi="Arial" w:cs="Arial"/>
          <w:sz w:val="24"/>
          <w:szCs w:val="24"/>
        </w:rPr>
        <w:t>among its announcements.</w:t>
      </w:r>
    </w:p>
    <w:p w14:paraId="15C82AF5" w14:textId="77777777" w:rsidR="00E8243C" w:rsidRDefault="00E8243C" w:rsidP="00F93DCD">
      <w:pPr>
        <w:widowControl w:val="0"/>
        <w:spacing w:after="0" w:line="240" w:lineRule="auto"/>
        <w:rPr>
          <w:rFonts w:ascii="Arial" w:eastAsia="Calibri" w:hAnsi="Arial" w:cs="Arial"/>
          <w:sz w:val="24"/>
          <w:szCs w:val="24"/>
          <w:highlight w:val="yellow"/>
        </w:rPr>
      </w:pPr>
    </w:p>
    <w:p w14:paraId="32AFAC61" w14:textId="4B86D740" w:rsidR="00E030FA" w:rsidRDefault="00905958" w:rsidP="00F93DCD">
      <w:pPr>
        <w:widowControl w:val="0"/>
        <w:spacing w:after="0" w:line="240" w:lineRule="auto"/>
        <w:rPr>
          <w:rFonts w:ascii="Arial" w:eastAsia="Calibri" w:hAnsi="Arial" w:cs="Arial"/>
          <w:sz w:val="24"/>
          <w:szCs w:val="24"/>
        </w:rPr>
      </w:pPr>
      <w:r>
        <w:rPr>
          <w:rFonts w:ascii="Arial" w:eastAsia="Calibri" w:hAnsi="Arial" w:cs="Arial"/>
          <w:sz w:val="24"/>
          <w:szCs w:val="24"/>
        </w:rPr>
        <w:t>The</w:t>
      </w:r>
      <w:r w:rsidR="00E030FA">
        <w:rPr>
          <w:rFonts w:ascii="Arial" w:eastAsia="Calibri" w:hAnsi="Arial" w:cs="Arial"/>
          <w:sz w:val="24"/>
          <w:szCs w:val="24"/>
        </w:rPr>
        <w:t xml:space="preserve"> “Jeopardy!” Teen Tournament only tapes and airs every two years, making its contestants part of a very small group across the country. The production company is br</w:t>
      </w:r>
      <w:r>
        <w:rPr>
          <w:rFonts w:ascii="Arial" w:eastAsia="Calibri" w:hAnsi="Arial" w:cs="Arial"/>
          <w:sz w:val="24"/>
          <w:szCs w:val="24"/>
        </w:rPr>
        <w:t>eaking with its tradition this season</w:t>
      </w:r>
      <w:r w:rsidR="00E030FA">
        <w:rPr>
          <w:rFonts w:ascii="Arial" w:eastAsia="Calibri" w:hAnsi="Arial" w:cs="Arial"/>
          <w:sz w:val="24"/>
          <w:szCs w:val="24"/>
        </w:rPr>
        <w:t xml:space="preserve"> and will hold a second tournament this winter, </w:t>
      </w:r>
      <w:r>
        <w:rPr>
          <w:rFonts w:ascii="Arial" w:eastAsia="Calibri" w:hAnsi="Arial" w:cs="Arial"/>
          <w:sz w:val="24"/>
          <w:szCs w:val="24"/>
        </w:rPr>
        <w:t>due to so</w:t>
      </w:r>
      <w:r w:rsidR="00E030FA">
        <w:rPr>
          <w:rFonts w:ascii="Arial" w:eastAsia="Calibri" w:hAnsi="Arial" w:cs="Arial"/>
          <w:sz w:val="24"/>
          <w:szCs w:val="24"/>
        </w:rPr>
        <w:t xml:space="preserve"> many strong contestants </w:t>
      </w:r>
      <w:r>
        <w:rPr>
          <w:rFonts w:ascii="Arial" w:eastAsia="Calibri" w:hAnsi="Arial" w:cs="Arial"/>
          <w:sz w:val="24"/>
          <w:szCs w:val="24"/>
        </w:rPr>
        <w:t>during auditions</w:t>
      </w:r>
      <w:r w:rsidR="00E030FA">
        <w:rPr>
          <w:rFonts w:ascii="Arial" w:eastAsia="Calibri" w:hAnsi="Arial" w:cs="Arial"/>
          <w:sz w:val="24"/>
          <w:szCs w:val="24"/>
        </w:rPr>
        <w:t xml:space="preserve">. </w:t>
      </w:r>
      <w:r w:rsidR="00E030FA">
        <w:rPr>
          <w:rFonts w:ascii="Arial" w:eastAsia="Calibri" w:hAnsi="Arial" w:cs="Arial"/>
        </w:rPr>
        <w:t>C</w:t>
      </w:r>
      <w:r w:rsidR="00E030FA">
        <w:rPr>
          <w:rFonts w:ascii="Arial" w:eastAsia="Calibri" w:hAnsi="Arial" w:cs="Arial"/>
          <w:sz w:val="24"/>
          <w:szCs w:val="24"/>
        </w:rPr>
        <w:t xml:space="preserve">ontestants must be between 14 and 17 years old at the time their segment tapes. </w:t>
      </w:r>
    </w:p>
    <w:p w14:paraId="410D37D9" w14:textId="77777777" w:rsidR="00203F13" w:rsidRDefault="00203F13" w:rsidP="00F93DCD">
      <w:pPr>
        <w:widowControl w:val="0"/>
        <w:spacing w:after="0" w:line="240" w:lineRule="auto"/>
        <w:rPr>
          <w:rFonts w:ascii="Arial" w:eastAsia="Calibri" w:hAnsi="Arial" w:cs="Arial"/>
          <w:sz w:val="24"/>
          <w:szCs w:val="24"/>
        </w:rPr>
      </w:pPr>
    </w:p>
    <w:p w14:paraId="5AF567AF" w14:textId="563B41A6" w:rsidR="00E030FA" w:rsidRPr="00D5739C" w:rsidRDefault="00E030FA" w:rsidP="00F93DCD">
      <w:pPr>
        <w:widowControl w:val="0"/>
        <w:spacing w:after="0" w:line="240" w:lineRule="auto"/>
        <w:rPr>
          <w:rFonts w:ascii="Arial" w:eastAsia="Calibri" w:hAnsi="Arial" w:cs="Arial"/>
          <w:sz w:val="24"/>
          <w:szCs w:val="24"/>
        </w:rPr>
      </w:pPr>
      <w:r w:rsidRPr="00D5739C">
        <w:rPr>
          <w:rFonts w:ascii="Arial" w:eastAsia="Calibri" w:hAnsi="Arial" w:cs="Arial"/>
          <w:sz w:val="24"/>
          <w:szCs w:val="24"/>
        </w:rPr>
        <w:t>After the tournament, the teens and their families enjoyed a cast</w:t>
      </w:r>
      <w:r>
        <w:rPr>
          <w:rFonts w:ascii="Arial" w:eastAsia="Calibri" w:hAnsi="Arial" w:cs="Arial"/>
          <w:sz w:val="24"/>
          <w:szCs w:val="24"/>
        </w:rPr>
        <w:t xml:space="preserve"> party in the studio commissary. Alison Oxman, Danny’s mother, said the </w:t>
      </w:r>
      <w:r w:rsidRPr="00D5739C">
        <w:rPr>
          <w:rFonts w:ascii="Arial" w:eastAsia="Calibri" w:hAnsi="Arial" w:cs="Arial"/>
          <w:sz w:val="24"/>
          <w:szCs w:val="24"/>
        </w:rPr>
        <w:t>parents were particularly touched by words from Trebeck</w:t>
      </w:r>
      <w:r w:rsidR="006921B0">
        <w:rPr>
          <w:rFonts w:ascii="Arial" w:eastAsia="Calibri" w:hAnsi="Arial" w:cs="Arial"/>
          <w:sz w:val="24"/>
          <w:szCs w:val="24"/>
        </w:rPr>
        <w:t>,</w:t>
      </w:r>
      <w:r w:rsidRPr="00D5739C">
        <w:rPr>
          <w:rFonts w:ascii="Arial" w:eastAsia="Calibri" w:hAnsi="Arial" w:cs="Arial"/>
          <w:sz w:val="24"/>
          <w:szCs w:val="24"/>
        </w:rPr>
        <w:t xml:space="preserve"> who praised their children as the future of the country and told them how proud he was of them.</w:t>
      </w:r>
    </w:p>
    <w:p w14:paraId="13977A38" w14:textId="77777777" w:rsidR="00E030FA" w:rsidRDefault="00E030FA" w:rsidP="00F93DCD">
      <w:pPr>
        <w:widowControl w:val="0"/>
        <w:spacing w:after="0" w:line="240" w:lineRule="auto"/>
        <w:rPr>
          <w:rFonts w:ascii="Arial" w:eastAsia="Calibri" w:hAnsi="Arial" w:cs="Arial"/>
        </w:rPr>
      </w:pPr>
    </w:p>
    <w:p w14:paraId="4DF723F2" w14:textId="380763DB" w:rsidR="00E030FA" w:rsidRPr="0074473C" w:rsidRDefault="00E030FA" w:rsidP="00F93DCD">
      <w:pPr>
        <w:widowControl w:val="0"/>
        <w:spacing w:after="0" w:line="240" w:lineRule="auto"/>
        <w:rPr>
          <w:rFonts w:ascii="Arial" w:eastAsia="Calibri" w:hAnsi="Arial" w:cs="Arial"/>
          <w:sz w:val="24"/>
          <w:szCs w:val="24"/>
        </w:rPr>
      </w:pPr>
      <w:r w:rsidRPr="0074473C">
        <w:rPr>
          <w:rFonts w:ascii="Arial" w:eastAsia="Calibri" w:hAnsi="Arial" w:cs="Arial"/>
          <w:sz w:val="24"/>
          <w:szCs w:val="24"/>
        </w:rPr>
        <w:t>“This was such a wonderful experience for Danny, giving him a chance to make a lifelong bond with so many interesting kids</w:t>
      </w:r>
      <w:r>
        <w:rPr>
          <w:rFonts w:ascii="Arial" w:eastAsia="Calibri" w:hAnsi="Arial" w:cs="Arial"/>
          <w:sz w:val="24"/>
          <w:szCs w:val="24"/>
        </w:rPr>
        <w:t xml:space="preserve">. </w:t>
      </w:r>
      <w:r w:rsidRPr="0074473C">
        <w:rPr>
          <w:rFonts w:ascii="Arial" w:eastAsia="Calibri" w:hAnsi="Arial" w:cs="Arial"/>
          <w:sz w:val="24"/>
          <w:szCs w:val="24"/>
        </w:rPr>
        <w:t xml:space="preserve">We met families from all over the country of different backgrounds and cultures, and he has become friends with </w:t>
      </w:r>
      <w:r>
        <w:rPr>
          <w:rFonts w:ascii="Arial" w:eastAsia="Calibri" w:hAnsi="Arial" w:cs="Arial"/>
          <w:sz w:val="24"/>
          <w:szCs w:val="24"/>
        </w:rPr>
        <w:t xml:space="preserve">an incredible group of </w:t>
      </w:r>
      <w:r w:rsidR="00905958">
        <w:rPr>
          <w:rFonts w:ascii="Arial" w:eastAsia="Calibri" w:hAnsi="Arial" w:cs="Arial"/>
          <w:sz w:val="24"/>
          <w:szCs w:val="24"/>
        </w:rPr>
        <w:t>student</w:t>
      </w:r>
      <w:r>
        <w:rPr>
          <w:rFonts w:ascii="Arial" w:eastAsia="Calibri" w:hAnsi="Arial" w:cs="Arial"/>
          <w:sz w:val="24"/>
          <w:szCs w:val="24"/>
        </w:rPr>
        <w:t>s,</w:t>
      </w:r>
      <w:r w:rsidRPr="0074473C">
        <w:rPr>
          <w:rFonts w:ascii="Arial" w:eastAsia="Calibri" w:hAnsi="Arial" w:cs="Arial"/>
          <w:sz w:val="24"/>
          <w:szCs w:val="24"/>
        </w:rPr>
        <w:t>”</w:t>
      </w:r>
      <w:r>
        <w:rPr>
          <w:rFonts w:ascii="Arial" w:eastAsia="Calibri" w:hAnsi="Arial" w:cs="Arial"/>
          <w:sz w:val="24"/>
          <w:szCs w:val="24"/>
        </w:rPr>
        <w:t xml:space="preserve"> she said.</w:t>
      </w:r>
      <w:r w:rsidRPr="0074473C">
        <w:rPr>
          <w:rFonts w:ascii="Arial" w:eastAsia="Calibri" w:hAnsi="Arial" w:cs="Arial"/>
          <w:sz w:val="24"/>
          <w:szCs w:val="24"/>
        </w:rPr>
        <w:t xml:space="preserve"> </w:t>
      </w:r>
    </w:p>
    <w:p w14:paraId="1D2AE5B0" w14:textId="77777777" w:rsidR="00E030FA" w:rsidRDefault="00E030FA" w:rsidP="00F93DCD">
      <w:pPr>
        <w:widowControl w:val="0"/>
        <w:spacing w:after="0" w:line="240" w:lineRule="auto"/>
        <w:rPr>
          <w:rFonts w:ascii="Arial" w:eastAsia="Calibri" w:hAnsi="Arial" w:cs="Arial"/>
          <w:sz w:val="24"/>
          <w:szCs w:val="24"/>
        </w:rPr>
      </w:pPr>
    </w:p>
    <w:p w14:paraId="241E6B77" w14:textId="55A80345" w:rsidR="00023C55" w:rsidRDefault="00023C55" w:rsidP="00F93DCD">
      <w:pPr>
        <w:widowControl w:val="0"/>
        <w:spacing w:after="0" w:line="240" w:lineRule="auto"/>
        <w:rPr>
          <w:rFonts w:ascii="Arial" w:eastAsia="Calibri" w:hAnsi="Arial" w:cs="Arial"/>
          <w:sz w:val="24"/>
          <w:szCs w:val="24"/>
        </w:rPr>
      </w:pPr>
      <w:r>
        <w:rPr>
          <w:rFonts w:ascii="Arial" w:eastAsia="Calibri" w:hAnsi="Arial" w:cs="Arial"/>
          <w:sz w:val="24"/>
          <w:szCs w:val="24"/>
        </w:rPr>
        <w:t xml:space="preserve">At Temple Sharey Tefilo-Israel, Danny attended the Linda and Rudy Slucker Religious School, </w:t>
      </w:r>
      <w:r w:rsidRPr="001433C6">
        <w:rPr>
          <w:rFonts w:ascii="Arial" w:eastAsia="Calibri" w:hAnsi="Arial" w:cs="Arial"/>
          <w:sz w:val="24"/>
          <w:szCs w:val="24"/>
        </w:rPr>
        <w:t>became bar mitzvah and was confirmed</w:t>
      </w:r>
      <w:r>
        <w:rPr>
          <w:rFonts w:ascii="Arial" w:eastAsia="Calibri" w:hAnsi="Arial" w:cs="Arial"/>
          <w:sz w:val="24"/>
          <w:szCs w:val="24"/>
        </w:rPr>
        <w:t xml:space="preserve">, </w:t>
      </w:r>
      <w:r w:rsidRPr="001433C6">
        <w:rPr>
          <w:rFonts w:ascii="Arial" w:eastAsia="Calibri" w:hAnsi="Arial" w:cs="Arial"/>
          <w:sz w:val="24"/>
          <w:szCs w:val="24"/>
        </w:rPr>
        <w:t xml:space="preserve">and </w:t>
      </w:r>
      <w:r>
        <w:rPr>
          <w:rFonts w:ascii="Arial" w:eastAsia="Calibri" w:hAnsi="Arial" w:cs="Arial"/>
          <w:sz w:val="24"/>
          <w:szCs w:val="24"/>
        </w:rPr>
        <w:t>is expanding his knowledge of the Jewish perspective on many issues</w:t>
      </w:r>
      <w:r w:rsidR="00905958">
        <w:rPr>
          <w:rFonts w:ascii="Arial" w:eastAsia="Calibri" w:hAnsi="Arial" w:cs="Arial"/>
          <w:sz w:val="24"/>
          <w:szCs w:val="24"/>
        </w:rPr>
        <w:t xml:space="preserve"> at Hebrew Hig</w:t>
      </w:r>
      <w:r w:rsidR="00203F13">
        <w:rPr>
          <w:rFonts w:ascii="Arial" w:eastAsia="Calibri" w:hAnsi="Arial" w:cs="Arial"/>
          <w:sz w:val="24"/>
          <w:szCs w:val="24"/>
        </w:rPr>
        <w:t>h</w:t>
      </w:r>
      <w:r w:rsidR="00905958">
        <w:rPr>
          <w:rFonts w:ascii="Arial" w:eastAsia="Calibri" w:hAnsi="Arial" w:cs="Arial"/>
          <w:sz w:val="24"/>
          <w:szCs w:val="24"/>
        </w:rPr>
        <w:t>. H</w:t>
      </w:r>
      <w:r w:rsidRPr="001433C6">
        <w:rPr>
          <w:rFonts w:ascii="Arial" w:eastAsia="Calibri" w:hAnsi="Arial" w:cs="Arial"/>
          <w:sz w:val="24"/>
          <w:szCs w:val="24"/>
        </w:rPr>
        <w:t xml:space="preserve">is brother Nathan celebrated his bar mitzvah there in October and </w:t>
      </w:r>
      <w:r w:rsidR="00905958">
        <w:rPr>
          <w:rFonts w:ascii="Arial" w:eastAsia="Calibri" w:hAnsi="Arial" w:cs="Arial"/>
          <w:sz w:val="24"/>
          <w:szCs w:val="24"/>
        </w:rPr>
        <w:t xml:space="preserve">his mother, </w:t>
      </w:r>
      <w:r w:rsidRPr="001433C6">
        <w:rPr>
          <w:rFonts w:ascii="Arial" w:eastAsia="Calibri" w:hAnsi="Arial" w:cs="Arial"/>
          <w:sz w:val="24"/>
          <w:szCs w:val="24"/>
        </w:rPr>
        <w:t>a former president of the Women’s Connection</w:t>
      </w:r>
      <w:r w:rsidR="00905958">
        <w:rPr>
          <w:rFonts w:ascii="Arial" w:eastAsia="Calibri" w:hAnsi="Arial" w:cs="Arial"/>
          <w:sz w:val="24"/>
          <w:szCs w:val="24"/>
        </w:rPr>
        <w:t xml:space="preserve">, </w:t>
      </w:r>
      <w:r w:rsidRPr="001433C6">
        <w:rPr>
          <w:rFonts w:ascii="Arial" w:eastAsia="Calibri" w:hAnsi="Arial" w:cs="Arial"/>
          <w:sz w:val="24"/>
          <w:szCs w:val="24"/>
        </w:rPr>
        <w:t>currently volunteers on the communications and social justice committees.</w:t>
      </w:r>
      <w:r>
        <w:rPr>
          <w:rFonts w:ascii="Arial" w:eastAsia="Calibri" w:hAnsi="Arial" w:cs="Arial"/>
          <w:sz w:val="24"/>
          <w:szCs w:val="24"/>
        </w:rPr>
        <w:t xml:space="preserve"> </w:t>
      </w:r>
    </w:p>
    <w:p w14:paraId="27BFE57D" w14:textId="77777777" w:rsidR="00023C55" w:rsidRPr="001433C6" w:rsidRDefault="00023C55" w:rsidP="00F93DCD">
      <w:pPr>
        <w:widowControl w:val="0"/>
        <w:spacing w:after="0" w:line="240" w:lineRule="auto"/>
        <w:rPr>
          <w:rFonts w:ascii="Arial" w:eastAsia="Calibri" w:hAnsi="Arial" w:cs="Arial"/>
          <w:sz w:val="24"/>
          <w:szCs w:val="24"/>
        </w:rPr>
      </w:pPr>
    </w:p>
    <w:p w14:paraId="5028374D" w14:textId="762193C5" w:rsidR="008A0FEE" w:rsidRDefault="00356D0D" w:rsidP="00F93DCD">
      <w:pPr>
        <w:widowControl w:val="0"/>
        <w:spacing w:after="0" w:line="240" w:lineRule="auto"/>
        <w:rPr>
          <w:rFonts w:ascii="Arial" w:eastAsia="Calibri" w:hAnsi="Arial" w:cs="Arial"/>
          <w:sz w:val="24"/>
          <w:szCs w:val="24"/>
        </w:rPr>
      </w:pPr>
      <w:r w:rsidRPr="001433C6">
        <w:rPr>
          <w:rFonts w:ascii="Arial" w:eastAsia="Calibri" w:hAnsi="Arial" w:cs="Arial"/>
          <w:sz w:val="24"/>
          <w:szCs w:val="24"/>
        </w:rPr>
        <w:t xml:space="preserve">When </w:t>
      </w:r>
      <w:r w:rsidR="006921B0">
        <w:rPr>
          <w:rFonts w:ascii="Arial" w:eastAsia="Calibri" w:hAnsi="Arial" w:cs="Arial"/>
          <w:sz w:val="24"/>
          <w:szCs w:val="24"/>
        </w:rPr>
        <w:t>Oxman</w:t>
      </w:r>
      <w:r w:rsidRPr="001433C6">
        <w:rPr>
          <w:rFonts w:ascii="Arial" w:eastAsia="Calibri" w:hAnsi="Arial" w:cs="Arial"/>
          <w:sz w:val="24"/>
          <w:szCs w:val="24"/>
        </w:rPr>
        <w:t xml:space="preserve"> isn’t </w:t>
      </w:r>
      <w:r w:rsidR="005F4F1F">
        <w:rPr>
          <w:rFonts w:ascii="Arial" w:eastAsia="Calibri" w:hAnsi="Arial" w:cs="Arial"/>
          <w:sz w:val="24"/>
          <w:szCs w:val="24"/>
        </w:rPr>
        <w:t>practicing</w:t>
      </w:r>
      <w:r w:rsidRPr="001433C6">
        <w:rPr>
          <w:rFonts w:ascii="Arial" w:eastAsia="Calibri" w:hAnsi="Arial" w:cs="Arial"/>
          <w:sz w:val="24"/>
          <w:szCs w:val="24"/>
        </w:rPr>
        <w:t xml:space="preserve"> his </w:t>
      </w:r>
      <w:r w:rsidR="005F4F1F">
        <w:rPr>
          <w:rFonts w:ascii="Arial" w:eastAsia="Calibri" w:hAnsi="Arial" w:cs="Arial"/>
          <w:sz w:val="24"/>
          <w:szCs w:val="24"/>
        </w:rPr>
        <w:t>“</w:t>
      </w:r>
      <w:r w:rsidRPr="001433C6">
        <w:rPr>
          <w:rFonts w:ascii="Arial" w:eastAsia="Calibri" w:hAnsi="Arial" w:cs="Arial"/>
          <w:sz w:val="24"/>
          <w:szCs w:val="24"/>
        </w:rPr>
        <w:t>Jeopardy</w:t>
      </w:r>
      <w:r w:rsidR="005F4F1F">
        <w:rPr>
          <w:rFonts w:ascii="Arial" w:eastAsia="Calibri" w:hAnsi="Arial" w:cs="Arial"/>
          <w:sz w:val="24"/>
          <w:szCs w:val="24"/>
        </w:rPr>
        <w:t>!”</w:t>
      </w:r>
      <w:r w:rsidRPr="001433C6">
        <w:rPr>
          <w:rFonts w:ascii="Arial" w:eastAsia="Calibri" w:hAnsi="Arial" w:cs="Arial"/>
          <w:sz w:val="24"/>
          <w:szCs w:val="24"/>
        </w:rPr>
        <w:t xml:space="preserve"> categories, he plays trombone in the school band, tutors math, and </w:t>
      </w:r>
      <w:r w:rsidR="006921B0">
        <w:rPr>
          <w:rFonts w:ascii="Arial" w:eastAsia="Calibri" w:hAnsi="Arial" w:cs="Arial"/>
          <w:sz w:val="24"/>
          <w:szCs w:val="24"/>
        </w:rPr>
        <w:t>competes on</w:t>
      </w:r>
      <w:r w:rsidRPr="001433C6">
        <w:rPr>
          <w:rFonts w:ascii="Arial" w:eastAsia="Calibri" w:hAnsi="Arial" w:cs="Arial"/>
          <w:sz w:val="24"/>
          <w:szCs w:val="24"/>
        </w:rPr>
        <w:t xml:space="preserve"> the Columbia High School ultimate Frisbee team. </w:t>
      </w:r>
      <w:r w:rsidR="00D5739C">
        <w:rPr>
          <w:rFonts w:ascii="Arial" w:eastAsia="Calibri" w:hAnsi="Arial" w:cs="Arial"/>
          <w:sz w:val="24"/>
          <w:szCs w:val="24"/>
        </w:rPr>
        <w:t>He plans to become a chemical engineer.</w:t>
      </w:r>
    </w:p>
    <w:p w14:paraId="39C2F06D" w14:textId="77777777" w:rsidR="008A0FEE" w:rsidRDefault="008A0FEE" w:rsidP="00F93DCD">
      <w:pPr>
        <w:widowControl w:val="0"/>
        <w:spacing w:after="0" w:line="240" w:lineRule="auto"/>
        <w:rPr>
          <w:rFonts w:ascii="Arial" w:eastAsia="Calibri" w:hAnsi="Arial" w:cs="Arial"/>
          <w:sz w:val="24"/>
          <w:szCs w:val="24"/>
        </w:rPr>
      </w:pPr>
    </w:p>
    <w:p w14:paraId="620EAD5B" w14:textId="012ED5B2" w:rsidR="00023C55" w:rsidRDefault="00E030FA" w:rsidP="00F93DCD">
      <w:pPr>
        <w:spacing w:after="0" w:line="240" w:lineRule="auto"/>
        <w:rPr>
          <w:rFonts w:ascii="Arial" w:eastAsia="Calibri" w:hAnsi="Arial" w:cs="Arial"/>
          <w:sz w:val="24"/>
          <w:szCs w:val="24"/>
        </w:rPr>
      </w:pPr>
      <w:r>
        <w:rPr>
          <w:rFonts w:ascii="Arial" w:eastAsia="Calibri" w:hAnsi="Arial" w:cs="Arial"/>
          <w:sz w:val="24"/>
          <w:szCs w:val="24"/>
        </w:rPr>
        <w:t xml:space="preserve">“Danny believes in himself and he’s not afraid to take risks,” said </w:t>
      </w:r>
      <w:r w:rsidR="00905958">
        <w:rPr>
          <w:rFonts w:ascii="Arial" w:eastAsia="Calibri" w:hAnsi="Arial" w:cs="Arial"/>
          <w:sz w:val="24"/>
          <w:szCs w:val="24"/>
        </w:rPr>
        <w:t>Alison Oxman</w:t>
      </w:r>
      <w:r>
        <w:rPr>
          <w:rFonts w:ascii="Arial" w:eastAsia="Calibri" w:hAnsi="Arial" w:cs="Arial"/>
          <w:sz w:val="24"/>
          <w:szCs w:val="24"/>
        </w:rPr>
        <w:t xml:space="preserve">. “Taking this risk to </w:t>
      </w:r>
      <w:r w:rsidR="00023C55">
        <w:rPr>
          <w:rFonts w:ascii="Arial" w:eastAsia="Calibri" w:hAnsi="Arial" w:cs="Arial"/>
          <w:sz w:val="24"/>
          <w:szCs w:val="24"/>
        </w:rPr>
        <w:t xml:space="preserve">qualify </w:t>
      </w:r>
      <w:r>
        <w:rPr>
          <w:rFonts w:ascii="Arial" w:eastAsia="Calibri" w:hAnsi="Arial" w:cs="Arial"/>
          <w:sz w:val="24"/>
          <w:szCs w:val="24"/>
        </w:rPr>
        <w:t>for the Teen Tournament was very important to him. But his real success was gaining such a distinguishing experience he’ll remember forever.”</w:t>
      </w:r>
    </w:p>
    <w:p w14:paraId="01BC2FE8" w14:textId="77777777" w:rsidR="00117136" w:rsidRDefault="00117136" w:rsidP="00F93DCD">
      <w:pPr>
        <w:spacing w:after="0" w:line="240" w:lineRule="auto"/>
        <w:rPr>
          <w:rFonts w:ascii="Arial" w:eastAsia="Calibri" w:hAnsi="Arial" w:cs="Arial"/>
          <w:sz w:val="24"/>
          <w:szCs w:val="24"/>
        </w:rPr>
      </w:pPr>
    </w:p>
    <w:p w14:paraId="5E523F2E" w14:textId="2F343AB0" w:rsidR="00F93DCD" w:rsidRDefault="00203F13" w:rsidP="00F93DCD">
      <w:pPr>
        <w:spacing w:after="0" w:line="240" w:lineRule="auto"/>
        <w:rPr>
          <w:rFonts w:ascii="Arial" w:eastAsia="Calibri" w:hAnsi="Arial" w:cs="Arial"/>
          <w:sz w:val="24"/>
          <w:szCs w:val="24"/>
        </w:rPr>
      </w:pPr>
      <w:r>
        <w:rPr>
          <w:rFonts w:ascii="Arial" w:eastAsia="Calibri" w:hAnsi="Arial" w:cs="Arial"/>
          <w:sz w:val="24"/>
          <w:szCs w:val="24"/>
        </w:rPr>
        <w:t xml:space="preserve">Her son heartily agrees. “It was a great experience and I’m so happy I did it. I’ll have the best dinner conversation of anyone for years to come.” </w:t>
      </w:r>
    </w:p>
    <w:p w14:paraId="6BAC66BC" w14:textId="77777777" w:rsidR="00FA3E1C" w:rsidRDefault="00FA3E1C" w:rsidP="00F93DCD">
      <w:pPr>
        <w:spacing w:after="0" w:line="240" w:lineRule="auto"/>
        <w:rPr>
          <w:rFonts w:ascii="Arial" w:eastAsia="Calibri" w:hAnsi="Arial" w:cs="Arial"/>
          <w:sz w:val="24"/>
          <w:szCs w:val="24"/>
        </w:rPr>
      </w:pPr>
    </w:p>
    <w:p w14:paraId="300E33E1" w14:textId="681D71EB" w:rsidR="00E73235" w:rsidRPr="009E7618" w:rsidRDefault="00E73235" w:rsidP="00F93DCD">
      <w:pPr>
        <w:spacing w:after="0" w:line="240" w:lineRule="auto"/>
        <w:rPr>
          <w:rFonts w:ascii="Arial" w:hAnsi="Arial" w:cs="Arial"/>
          <w:sz w:val="24"/>
          <w:szCs w:val="24"/>
        </w:rPr>
      </w:pPr>
      <w:r w:rsidRPr="009E7618">
        <w:rPr>
          <w:rFonts w:ascii="Arial" w:hAnsi="Arial" w:cs="Arial"/>
          <w:sz w:val="24"/>
          <w:szCs w:val="24"/>
          <w:shd w:val="clear" w:color="auto" w:fill="FFFFFF"/>
        </w:rPr>
        <w:t xml:space="preserve">Temple Sharey Tefilo-Israel (TSTI) </w:t>
      </w:r>
      <w:r w:rsidR="009E7618">
        <w:rPr>
          <w:rFonts w:ascii="Arial" w:hAnsi="Arial" w:cs="Arial"/>
          <w:sz w:val="24"/>
          <w:szCs w:val="24"/>
          <w:shd w:val="clear" w:color="auto" w:fill="FFFFFF"/>
        </w:rPr>
        <w:t xml:space="preserve">is </w:t>
      </w:r>
      <w:r w:rsidRPr="009E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w:t>
      </w:r>
      <w:r w:rsidR="009E7618">
        <w:rPr>
          <w:rFonts w:ascii="Arial" w:hAnsi="Arial" w:cs="Arial"/>
          <w:sz w:val="24"/>
          <w:szCs w:val="24"/>
          <w:shd w:val="clear" w:color="auto" w:fill="FFFFFF"/>
        </w:rPr>
        <w:t xml:space="preserve">Located at 432 Scotland Road in South Orange, </w:t>
      </w:r>
      <w:r w:rsidRPr="009E7618">
        <w:rPr>
          <w:rFonts w:ascii="Arial" w:hAnsi="Arial" w:cs="Arial"/>
          <w:sz w:val="24"/>
          <w:szCs w:val="24"/>
          <w:shd w:val="clear" w:color="auto" w:fill="FFFFFF"/>
        </w:rPr>
        <w:t xml:space="preserve">TSTI </w:t>
      </w:r>
      <w:r w:rsidR="009E7618">
        <w:rPr>
          <w:rFonts w:ascii="Arial" w:hAnsi="Arial" w:cs="Arial"/>
          <w:sz w:val="24"/>
          <w:szCs w:val="24"/>
          <w:shd w:val="clear" w:color="auto" w:fill="FFFFFF"/>
        </w:rPr>
        <w:t>draws</w:t>
      </w:r>
      <w:r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6" w:tgtFrame="_blank" w:history="1">
        <w:r w:rsidRPr="009E7618">
          <w:rPr>
            <w:rStyle w:val="Hyperlink"/>
            <w:rFonts w:ascii="Arial" w:hAnsi="Arial" w:cs="Arial"/>
            <w:sz w:val="24"/>
            <w:szCs w:val="24"/>
            <w:shd w:val="clear" w:color="auto" w:fill="FFFFFF"/>
          </w:rPr>
          <w:t>www.tsti.org</w:t>
        </w:r>
      </w:hyperlink>
      <w:r w:rsidRPr="009E7618">
        <w:rPr>
          <w:rFonts w:ascii="Arial" w:hAnsi="Arial" w:cs="Arial"/>
          <w:sz w:val="24"/>
          <w:szCs w:val="24"/>
          <w:shd w:val="clear" w:color="auto" w:fill="FFFFFF"/>
        </w:rPr>
        <w:t>.</w:t>
      </w:r>
    </w:p>
    <w:p w14:paraId="1E17382F" w14:textId="77777777" w:rsidR="00BD093A" w:rsidRPr="009E7618" w:rsidRDefault="00BD093A" w:rsidP="00560B0E">
      <w:pPr>
        <w:pStyle w:val="Header"/>
        <w:widowControl w:val="0"/>
        <w:spacing w:line="276" w:lineRule="auto"/>
        <w:rPr>
          <w:rFonts w:ascii="Arial" w:hAnsi="Arial" w:cs="Arial"/>
          <w:b/>
          <w:sz w:val="24"/>
          <w:szCs w:val="24"/>
        </w:rPr>
      </w:pPr>
    </w:p>
    <w:p w14:paraId="2CE41809" w14:textId="371E09FE" w:rsidR="00AA373E" w:rsidRDefault="00E6048C" w:rsidP="00E6048C">
      <w:pPr>
        <w:spacing w:after="0"/>
        <w:jc w:val="center"/>
        <w:rPr>
          <w:rFonts w:ascii="Arial" w:hAnsi="Arial" w:cs="Arial"/>
          <w:sz w:val="24"/>
          <w:szCs w:val="24"/>
        </w:rPr>
      </w:pPr>
      <w:r>
        <w:rPr>
          <w:rFonts w:ascii="Arial" w:hAnsi="Arial" w:cs="Arial"/>
          <w:sz w:val="24"/>
          <w:szCs w:val="24"/>
        </w:rPr>
        <w:t>###</w:t>
      </w:r>
    </w:p>
    <w:p w14:paraId="16722C31" w14:textId="2B7D9743" w:rsidR="00E6048C" w:rsidRDefault="00E6048C" w:rsidP="00E6048C">
      <w:pPr>
        <w:spacing w:after="0"/>
        <w:jc w:val="center"/>
        <w:rPr>
          <w:rFonts w:ascii="Arial" w:hAnsi="Arial" w:cs="Arial"/>
          <w:sz w:val="24"/>
          <w:szCs w:val="24"/>
        </w:rPr>
      </w:pPr>
    </w:p>
    <w:p w14:paraId="47A1C257" w14:textId="77777777" w:rsidR="00E6048C" w:rsidRDefault="002D33A4" w:rsidP="00E6048C">
      <w:pPr>
        <w:spacing w:after="0" w:line="240" w:lineRule="auto"/>
        <w:rPr>
          <w:rFonts w:ascii="Arial" w:hAnsi="Arial" w:cs="Arial"/>
          <w:sz w:val="24"/>
          <w:szCs w:val="24"/>
        </w:rPr>
      </w:pPr>
      <w:hyperlink r:id="rId7" w:history="1">
        <w:r w:rsidR="00E6048C">
          <w:rPr>
            <w:rStyle w:val="Hyperlink"/>
            <w:rFonts w:ascii="Arial" w:hAnsi="Arial" w:cs="Arial"/>
            <w:sz w:val="24"/>
            <w:szCs w:val="24"/>
          </w:rPr>
          <w:t>About Temple Sharey Tefilo-Israel</w:t>
        </w:r>
      </w:hyperlink>
    </w:p>
    <w:p w14:paraId="23A95E1F" w14:textId="77777777" w:rsidR="00E6048C" w:rsidRDefault="00E6048C" w:rsidP="00E6048C">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338C8EEC" w14:textId="77777777" w:rsidR="00E6048C" w:rsidRDefault="00E6048C" w:rsidP="00E6048C">
      <w:pPr>
        <w:spacing w:after="0" w:line="240" w:lineRule="auto"/>
        <w:rPr>
          <w:rFonts w:ascii="Arial" w:hAnsi="Arial" w:cs="Arial"/>
          <w:sz w:val="24"/>
          <w:szCs w:val="24"/>
        </w:rPr>
      </w:pPr>
    </w:p>
    <w:p w14:paraId="3253CE66" w14:textId="77777777" w:rsidR="00E6048C" w:rsidRDefault="00E6048C" w:rsidP="00E6048C">
      <w:pPr>
        <w:spacing w:after="0" w:line="240" w:lineRule="auto"/>
        <w:rPr>
          <w:rFonts w:ascii="Arial" w:hAnsi="Arial" w:cs="Arial"/>
          <w:sz w:val="24"/>
          <w:szCs w:val="24"/>
        </w:rPr>
      </w:pPr>
      <w:r>
        <w:rPr>
          <w:rFonts w:ascii="Arial" w:hAnsi="Arial" w:cs="Arial"/>
          <w:sz w:val="24"/>
          <w:szCs w:val="24"/>
        </w:rPr>
        <w:t xml:space="preserve">Follow TSTI on </w:t>
      </w:r>
      <w:hyperlink r:id="rId8" w:history="1">
        <w:r>
          <w:rPr>
            <w:rStyle w:val="Hyperlink"/>
            <w:rFonts w:ascii="Arial" w:hAnsi="Arial" w:cs="Arial"/>
            <w:sz w:val="24"/>
            <w:szCs w:val="24"/>
          </w:rPr>
          <w:t>Facebook</w:t>
        </w:r>
      </w:hyperlink>
      <w:r>
        <w:rPr>
          <w:rFonts w:ascii="Arial" w:hAnsi="Arial" w:cs="Arial"/>
          <w:sz w:val="24"/>
          <w:szCs w:val="24"/>
        </w:rPr>
        <w:t xml:space="preserve"> and </w:t>
      </w:r>
      <w:hyperlink r:id="rId9" w:history="1">
        <w:r>
          <w:rPr>
            <w:rStyle w:val="Hyperlink"/>
            <w:rFonts w:ascii="Arial" w:hAnsi="Arial" w:cs="Arial"/>
            <w:sz w:val="24"/>
            <w:szCs w:val="24"/>
          </w:rPr>
          <w:t>Instagram</w:t>
        </w:r>
      </w:hyperlink>
    </w:p>
    <w:p w14:paraId="5421F0A7" w14:textId="77777777" w:rsidR="00E6048C" w:rsidRDefault="00E6048C" w:rsidP="00E6048C">
      <w:pPr>
        <w:spacing w:after="0" w:line="240" w:lineRule="auto"/>
        <w:rPr>
          <w:rStyle w:val="Strong"/>
        </w:rPr>
      </w:pPr>
    </w:p>
    <w:p w14:paraId="351A0917" w14:textId="77777777" w:rsidR="00E6048C" w:rsidRDefault="00E6048C" w:rsidP="00E6048C">
      <w:pPr>
        <w:spacing w:after="0" w:line="240" w:lineRule="auto"/>
      </w:pPr>
      <w:r>
        <w:rPr>
          <w:rStyle w:val="Strong"/>
          <w:rFonts w:ascii="Arial" w:hAnsi="Arial" w:cs="Arial"/>
          <w:sz w:val="24"/>
          <w:szCs w:val="24"/>
        </w:rPr>
        <w:lastRenderedPageBreak/>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42DB89B4" w14:textId="77777777" w:rsidR="00E6048C" w:rsidRDefault="00E6048C" w:rsidP="00E6048C">
      <w:pPr>
        <w:rPr>
          <w:rFonts w:ascii="Arial" w:hAnsi="Arial" w:cs="Arial"/>
          <w:color w:val="000000"/>
          <w:sz w:val="24"/>
          <w:szCs w:val="24"/>
        </w:rPr>
      </w:pPr>
      <w:r>
        <w:rPr>
          <w:rFonts w:ascii="Arial" w:hAnsi="Arial" w:cs="Arial"/>
          <w:sz w:val="24"/>
          <w:szCs w:val="24"/>
        </w:rPr>
        <w:t xml:space="preserve">Email: </w:t>
      </w:r>
      <w:hyperlink r:id="rId10" w:history="1">
        <w:r>
          <w:rPr>
            <w:rStyle w:val="Hyperlink"/>
            <w:rFonts w:ascii="Arial" w:hAnsi="Arial" w:cs="Arial"/>
            <w:sz w:val="24"/>
            <w:szCs w:val="24"/>
          </w:rPr>
          <w:t>caryn@caryl.com</w:t>
        </w:r>
      </w:hyperlink>
    </w:p>
    <w:p w14:paraId="0C20A0FC" w14:textId="77777777" w:rsidR="00E6048C" w:rsidRPr="00A071B2" w:rsidRDefault="00E6048C" w:rsidP="00E6048C">
      <w:pPr>
        <w:spacing w:after="0"/>
        <w:rPr>
          <w:rFonts w:ascii="Arial" w:hAnsi="Arial" w:cs="Arial"/>
          <w:sz w:val="24"/>
          <w:szCs w:val="24"/>
        </w:rPr>
      </w:pPr>
    </w:p>
    <w:sectPr w:rsidR="00E6048C"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23C55"/>
    <w:rsid w:val="00057921"/>
    <w:rsid w:val="00090816"/>
    <w:rsid w:val="00117136"/>
    <w:rsid w:val="001433C6"/>
    <w:rsid w:val="00145CF7"/>
    <w:rsid w:val="00193FE2"/>
    <w:rsid w:val="00203F13"/>
    <w:rsid w:val="002D33A4"/>
    <w:rsid w:val="002E60C7"/>
    <w:rsid w:val="002E6B61"/>
    <w:rsid w:val="0033587A"/>
    <w:rsid w:val="00356D0D"/>
    <w:rsid w:val="004173E1"/>
    <w:rsid w:val="00495BD3"/>
    <w:rsid w:val="004D4D10"/>
    <w:rsid w:val="004E6362"/>
    <w:rsid w:val="00503ABD"/>
    <w:rsid w:val="0055315D"/>
    <w:rsid w:val="00560B0E"/>
    <w:rsid w:val="00574891"/>
    <w:rsid w:val="005C7D71"/>
    <w:rsid w:val="005F4F1F"/>
    <w:rsid w:val="006921B0"/>
    <w:rsid w:val="007D4585"/>
    <w:rsid w:val="0085153F"/>
    <w:rsid w:val="008A0FEE"/>
    <w:rsid w:val="008C0EBA"/>
    <w:rsid w:val="008F5746"/>
    <w:rsid w:val="00905958"/>
    <w:rsid w:val="00940D3B"/>
    <w:rsid w:val="00956B56"/>
    <w:rsid w:val="009E7618"/>
    <w:rsid w:val="00A071B2"/>
    <w:rsid w:val="00AA373E"/>
    <w:rsid w:val="00AF35C6"/>
    <w:rsid w:val="00B43DE0"/>
    <w:rsid w:val="00B8548A"/>
    <w:rsid w:val="00BD093A"/>
    <w:rsid w:val="00C577BB"/>
    <w:rsid w:val="00D01AF6"/>
    <w:rsid w:val="00D5739C"/>
    <w:rsid w:val="00E030FA"/>
    <w:rsid w:val="00E42B64"/>
    <w:rsid w:val="00E6048C"/>
    <w:rsid w:val="00E64446"/>
    <w:rsid w:val="00E73235"/>
    <w:rsid w:val="00E8243C"/>
    <w:rsid w:val="00E93142"/>
    <w:rsid w:val="00EB1403"/>
    <w:rsid w:val="00EB5A15"/>
    <w:rsid w:val="00F34CA8"/>
    <w:rsid w:val="00F93DCD"/>
    <w:rsid w:val="00FA3E1C"/>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basedOn w:val="DefaultParagraphFont"/>
    <w:uiPriority w:val="22"/>
    <w:qFormat/>
    <w:rsid w:val="00E604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6</cp:revision>
  <cp:lastPrinted>2017-12-21T15:19:00Z</cp:lastPrinted>
  <dcterms:created xsi:type="dcterms:W3CDTF">2018-12-04T20:39:00Z</dcterms:created>
  <dcterms:modified xsi:type="dcterms:W3CDTF">2018-12-05T15:45:00Z</dcterms:modified>
</cp:coreProperties>
</file>