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1B2" w:rsidRDefault="00CF48B1" w:rsidP="00851703">
      <w:pPr>
        <w:widowControl w:val="0"/>
        <w:tabs>
          <w:tab w:val="left" w:pos="1480"/>
        </w:tabs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485900" cy="742950"/>
            <wp:effectExtent l="19050" t="0" r="0" b="0"/>
            <wp:docPr id="1" name="Picture 1" descr="NEW NAIOP_Chapter_newjersey_cmyk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NAIOP_Chapter_newjersey_cmyk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1B2" w:rsidRDefault="00A071B2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</w:p>
    <w:p w:rsidR="00897CE4" w:rsidRPr="00897CE4" w:rsidRDefault="00B83846" w:rsidP="00897CE4">
      <w:pPr>
        <w:pStyle w:val="NormalWeb"/>
        <w:shd w:val="clear" w:color="auto" w:fill="FFFFFF"/>
        <w:spacing w:before="2" w:after="2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April 3: </w:t>
      </w:r>
      <w:r w:rsidR="00897CE4" w:rsidRPr="00897CE4">
        <w:rPr>
          <w:rFonts w:ascii="Arial" w:hAnsi="Arial" w:cs="Arial"/>
          <w:b/>
          <w:color w:val="000000" w:themeColor="text1"/>
          <w:sz w:val="24"/>
          <w:szCs w:val="24"/>
        </w:rPr>
        <w:t>NAIOP NJ to Host 2019 CRE Intercollegiate Case Study Competition</w:t>
      </w:r>
      <w:r w:rsidR="00C65695">
        <w:rPr>
          <w:rFonts w:ascii="Arial" w:hAnsi="Arial" w:cs="Arial"/>
          <w:b/>
          <w:color w:val="000000" w:themeColor="text1"/>
          <w:sz w:val="24"/>
          <w:szCs w:val="24"/>
        </w:rPr>
        <w:t xml:space="preserve"> Dinner</w:t>
      </w:r>
    </w:p>
    <w:p w:rsidR="00897CE4" w:rsidRPr="00897CE4" w:rsidRDefault="00494278" w:rsidP="00897CE4">
      <w:pPr>
        <w:pStyle w:val="NormalWeb"/>
        <w:shd w:val="clear" w:color="auto" w:fill="FFFFFF"/>
        <w:spacing w:before="2" w:after="2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>
        <w:rPr>
          <w:rFonts w:ascii="Arial" w:hAnsi="Arial" w:cs="Arial"/>
          <w:b/>
          <w:i/>
          <w:color w:val="000000" w:themeColor="text1"/>
          <w:sz w:val="24"/>
          <w:szCs w:val="24"/>
        </w:rPr>
        <w:t>Kearny Point</w:t>
      </w:r>
      <w:r w:rsidR="00897CE4" w:rsidRPr="00897CE4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  <w:r w:rsidR="00C65695">
        <w:rPr>
          <w:rFonts w:ascii="Arial" w:hAnsi="Arial" w:cs="Arial"/>
          <w:b/>
          <w:i/>
          <w:color w:val="000000" w:themeColor="text1"/>
          <w:sz w:val="24"/>
          <w:szCs w:val="24"/>
        </w:rPr>
        <w:t>is</w:t>
      </w:r>
      <w:r w:rsidR="00897CE4" w:rsidRPr="00897CE4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Inspiration for Stude</w:t>
      </w:r>
      <w:r w:rsidR="00145F31">
        <w:rPr>
          <w:rFonts w:ascii="Arial" w:hAnsi="Arial" w:cs="Arial"/>
          <w:b/>
          <w:i/>
          <w:color w:val="000000" w:themeColor="text1"/>
          <w:sz w:val="24"/>
          <w:szCs w:val="24"/>
        </w:rPr>
        <w:t>nt Teams from Rutgers, Monmouth, Montclair</w:t>
      </w:r>
      <w:r w:rsidR="004D2C0C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State</w:t>
      </w:r>
      <w:r w:rsidR="00145F31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, </w:t>
      </w:r>
      <w:r w:rsidR="00897CE4" w:rsidRPr="00897CE4">
        <w:rPr>
          <w:rFonts w:ascii="Arial" w:hAnsi="Arial" w:cs="Arial"/>
          <w:b/>
          <w:i/>
          <w:color w:val="000000" w:themeColor="text1"/>
          <w:sz w:val="24"/>
          <w:szCs w:val="24"/>
        </w:rPr>
        <w:t>Villanova</w:t>
      </w:r>
      <w:r w:rsidR="00145F31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and Baruch</w:t>
      </w:r>
      <w:r w:rsidR="00C65695">
        <w:rPr>
          <w:rFonts w:ascii="Arial" w:hAnsi="Arial" w:cs="Arial"/>
          <w:b/>
          <w:i/>
          <w:color w:val="000000" w:themeColor="text1"/>
          <w:sz w:val="24"/>
          <w:szCs w:val="24"/>
        </w:rPr>
        <w:t>, CUNY</w:t>
      </w:r>
      <w:bookmarkStart w:id="0" w:name="_GoBack"/>
      <w:bookmarkEnd w:id="0"/>
    </w:p>
    <w:p w:rsidR="00897CE4" w:rsidRDefault="00897CE4" w:rsidP="00897CE4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</w:p>
    <w:p w:rsidR="00B3559E" w:rsidRDefault="00494278" w:rsidP="00121985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KEARNY</w:t>
      </w:r>
      <w:r w:rsidR="00897CE4" w:rsidRPr="00897CE4">
        <w:rPr>
          <w:rFonts w:ascii="Arial" w:hAnsi="Arial" w:cs="Arial"/>
          <w:color w:val="000000" w:themeColor="text1"/>
          <w:sz w:val="24"/>
          <w:szCs w:val="24"/>
        </w:rPr>
        <w:t xml:space="preserve">, N.J., Mar. </w:t>
      </w:r>
      <w:r w:rsidR="00CF48B1">
        <w:rPr>
          <w:rFonts w:ascii="Arial" w:hAnsi="Arial" w:cs="Arial"/>
          <w:color w:val="000000" w:themeColor="text1"/>
          <w:sz w:val="24"/>
          <w:szCs w:val="24"/>
        </w:rPr>
        <w:t>20</w:t>
      </w:r>
      <w:r w:rsidR="00897CE4" w:rsidRPr="00897CE4">
        <w:rPr>
          <w:rFonts w:ascii="Arial" w:hAnsi="Arial" w:cs="Arial"/>
          <w:color w:val="000000" w:themeColor="text1"/>
          <w:sz w:val="24"/>
          <w:szCs w:val="24"/>
        </w:rPr>
        <w:t>, 201</w:t>
      </w:r>
      <w:r w:rsidR="00897CE4">
        <w:rPr>
          <w:rFonts w:ascii="Arial" w:hAnsi="Arial" w:cs="Arial"/>
          <w:color w:val="000000" w:themeColor="text1"/>
          <w:sz w:val="24"/>
          <w:szCs w:val="24"/>
        </w:rPr>
        <w:t>9</w:t>
      </w:r>
      <w:r w:rsidR="00897CE4" w:rsidRPr="00897CE4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="00121985">
        <w:rPr>
          <w:rFonts w:ascii="Arial" w:hAnsi="Arial" w:cs="Arial"/>
          <w:color w:val="000000" w:themeColor="text1"/>
          <w:sz w:val="24"/>
          <w:szCs w:val="24"/>
        </w:rPr>
        <w:t>Big plans for</w:t>
      </w:r>
      <w:r w:rsidR="00121985" w:rsidRPr="00897CE4">
        <w:rPr>
          <w:rFonts w:ascii="Arial" w:hAnsi="Arial" w:cs="Arial"/>
          <w:color w:val="000000" w:themeColor="text1"/>
          <w:sz w:val="24"/>
          <w:szCs w:val="24"/>
        </w:rPr>
        <w:t xml:space="preserve"> the redevelopment </w:t>
      </w:r>
      <w:r w:rsidR="00121985">
        <w:rPr>
          <w:rFonts w:ascii="Arial" w:hAnsi="Arial" w:cs="Arial"/>
          <w:color w:val="000000" w:themeColor="text1"/>
          <w:sz w:val="24"/>
          <w:szCs w:val="24"/>
        </w:rPr>
        <w:t xml:space="preserve">of Kearny Point will be unveiled at </w:t>
      </w:r>
      <w:hyperlink r:id="rId7" w:history="1">
        <w:r w:rsidR="00121985" w:rsidRPr="00DE23CE">
          <w:rPr>
            <w:rStyle w:val="Hyperlink"/>
            <w:rFonts w:ascii="Arial" w:hAnsi="Arial" w:cs="Arial"/>
            <w:sz w:val="24"/>
            <w:szCs w:val="24"/>
          </w:rPr>
          <w:t>NAIOP New Jersey</w:t>
        </w:r>
      </w:hyperlink>
      <w:r w:rsidR="00121985">
        <w:rPr>
          <w:rFonts w:ascii="Arial" w:hAnsi="Arial" w:cs="Arial"/>
          <w:color w:val="000000" w:themeColor="text1"/>
          <w:sz w:val="24"/>
          <w:szCs w:val="24"/>
        </w:rPr>
        <w:t xml:space="preserve">’s 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>next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Industry Insights </w:t>
      </w:r>
      <w:r w:rsidR="00121985">
        <w:rPr>
          <w:rFonts w:ascii="Arial" w:hAnsi="Arial" w:cs="Arial"/>
          <w:color w:val="000000" w:themeColor="text1"/>
          <w:sz w:val="24"/>
          <w:szCs w:val="24"/>
        </w:rPr>
        <w:t xml:space="preserve">Series event, 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but not from the project’s developers. 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Instead, student teams from 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>Rutgers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University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>, Monmouth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University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>, Villanova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University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 xml:space="preserve">, Montclair State 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University 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 xml:space="preserve">and Baruch 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>College</w:t>
      </w:r>
      <w:r w:rsidR="00C65695">
        <w:rPr>
          <w:rFonts w:ascii="Arial" w:hAnsi="Arial" w:cs="Arial"/>
          <w:color w:val="000000" w:themeColor="text1"/>
          <w:sz w:val="24"/>
          <w:szCs w:val="24"/>
        </w:rPr>
        <w:t>,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>CUNY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will present their vision for transforming the </w:t>
      </w:r>
      <w:r w:rsidR="00793317">
        <w:rPr>
          <w:rFonts w:ascii="Arial" w:hAnsi="Arial" w:cs="Arial"/>
          <w:color w:val="000000" w:themeColor="text1"/>
          <w:sz w:val="24"/>
          <w:szCs w:val="24"/>
        </w:rPr>
        <w:t xml:space="preserve">130-acre 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>campus at the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21985">
        <w:rPr>
          <w:rFonts w:ascii="Arial" w:hAnsi="Arial" w:cs="Arial"/>
          <w:color w:val="000000" w:themeColor="text1"/>
          <w:sz w:val="24"/>
          <w:szCs w:val="24"/>
        </w:rPr>
        <w:t xml:space="preserve">commercial real estate development association’s annual 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 xml:space="preserve">CRE </w:t>
      </w:r>
      <w:r w:rsidR="004D2C0C">
        <w:rPr>
          <w:rFonts w:ascii="Arial" w:hAnsi="Arial" w:cs="Arial"/>
          <w:color w:val="000000" w:themeColor="text1"/>
          <w:sz w:val="24"/>
          <w:szCs w:val="24"/>
        </w:rPr>
        <w:t>Interc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>ollegiate Case Study Competitio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>n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>. The w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>inning team will be announced during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the April 3</w:t>
      </w:r>
      <w:r w:rsidR="00121985">
        <w:rPr>
          <w:rFonts w:ascii="Arial" w:hAnsi="Arial" w:cs="Arial"/>
          <w:color w:val="000000" w:themeColor="text1"/>
          <w:sz w:val="24"/>
          <w:szCs w:val="24"/>
        </w:rPr>
        <w:t>, 2019 dinner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, which will be held </w:t>
      </w:r>
      <w:r w:rsidR="00B3559E" w:rsidRPr="00897CE4">
        <w:rPr>
          <w:rFonts w:ascii="Arial" w:hAnsi="Arial" w:cs="Arial"/>
          <w:color w:val="000000" w:themeColor="text1"/>
          <w:sz w:val="24"/>
          <w:szCs w:val="24"/>
        </w:rPr>
        <w:t>at</w:t>
      </w:r>
      <w:r w:rsidR="00B3559E" w:rsidRPr="00BC1ECC">
        <w:rPr>
          <w:rFonts w:ascii="Arial" w:hAnsi="Arial" w:cs="Arial"/>
          <w:color w:val="000000" w:themeColor="text1"/>
          <w:sz w:val="24"/>
          <w:szCs w:val="24"/>
        </w:rPr>
        <w:t xml:space="preserve"> the Dry Dock Bistro at Kearny Point</w:t>
      </w:r>
      <w:r w:rsidR="00B3559E" w:rsidRPr="00897C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>f</w:t>
      </w:r>
      <w:r w:rsidR="00B3559E" w:rsidRPr="00897CE4">
        <w:rPr>
          <w:rFonts w:ascii="Arial" w:hAnsi="Arial" w:cs="Arial"/>
          <w:color w:val="000000" w:themeColor="text1"/>
          <w:sz w:val="24"/>
          <w:szCs w:val="24"/>
        </w:rPr>
        <w:t xml:space="preserve">rom 5 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>to 8 p.m.</w:t>
      </w:r>
    </w:p>
    <w:p w:rsidR="00B3559E" w:rsidRDefault="00B3559E" w:rsidP="001E54FA">
      <w:pPr>
        <w:pStyle w:val="NormalWeb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</w:p>
    <w:p w:rsidR="001E54FA" w:rsidRPr="00BC1ECC" w:rsidRDefault="00B3559E" w:rsidP="001E54FA">
      <w:pPr>
        <w:pStyle w:val="NormalWeb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Kearny Point project 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>is already underway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 xml:space="preserve"> with </w:t>
      </w:r>
      <w:r w:rsidR="00137797">
        <w:rPr>
          <w:rFonts w:ascii="Arial" w:hAnsi="Arial" w:cs="Arial"/>
          <w:color w:val="000000" w:themeColor="text1"/>
          <w:sz w:val="24"/>
          <w:szCs w:val="24"/>
        </w:rPr>
        <w:t>site 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ponsor 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>Hugo Neu's rehabilitation of Building 78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>into a successful multi-tenant loft-style flexible office space and anchor to fut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>ure site development. Each student team has been challenged with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 xml:space="preserve">developing </w:t>
      </w:r>
      <w:r w:rsidR="00137797">
        <w:rPr>
          <w:rFonts w:ascii="Arial" w:hAnsi="Arial" w:cs="Arial"/>
          <w:color w:val="000000" w:themeColor="text1"/>
          <w:sz w:val="24"/>
          <w:szCs w:val="24"/>
        </w:rPr>
        <w:t xml:space="preserve">case study 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 xml:space="preserve">proposals 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>for making Kearny Point a model for sustainable, resilient, cutting-edge commercial and industrial redevelopment and creati</w:t>
      </w:r>
      <w:r w:rsidR="00793317">
        <w:rPr>
          <w:rFonts w:ascii="Arial" w:hAnsi="Arial" w:cs="Arial"/>
          <w:color w:val="000000" w:themeColor="text1"/>
          <w:sz w:val="24"/>
          <w:szCs w:val="24"/>
        </w:rPr>
        <w:t>ng spaces for innovation and</w:t>
      </w:r>
      <w:r w:rsidR="001E54FA" w:rsidRPr="00BC1ECC">
        <w:rPr>
          <w:rFonts w:ascii="Arial" w:hAnsi="Arial" w:cs="Arial"/>
          <w:color w:val="000000" w:themeColor="text1"/>
          <w:sz w:val="24"/>
          <w:szCs w:val="24"/>
        </w:rPr>
        <w:t xml:space="preserve"> job creation. </w:t>
      </w:r>
      <w:r w:rsidR="00793317">
        <w:rPr>
          <w:rFonts w:ascii="Arial" w:hAnsi="Arial" w:cs="Arial"/>
          <w:color w:val="000000" w:themeColor="text1"/>
          <w:sz w:val="24"/>
          <w:szCs w:val="24"/>
        </w:rPr>
        <w:t>The winner will receive a $5,000 prize.</w:t>
      </w:r>
    </w:p>
    <w:p w:rsidR="003A4875" w:rsidRDefault="003A4875" w:rsidP="00897CE4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</w:p>
    <w:p w:rsidR="00897CE4" w:rsidRPr="00897CE4" w:rsidRDefault="00897CE4" w:rsidP="00897CE4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  <w:r w:rsidRPr="00897CE4">
        <w:rPr>
          <w:rFonts w:ascii="Arial" w:hAnsi="Arial" w:cs="Arial"/>
          <w:color w:val="000000" w:themeColor="text1"/>
          <w:sz w:val="24"/>
          <w:szCs w:val="24"/>
        </w:rPr>
        <w:t>NAIOP NJ</w:t>
      </w:r>
      <w:r w:rsidR="00B3559E">
        <w:rPr>
          <w:rFonts w:ascii="Arial" w:hAnsi="Arial" w:cs="Arial"/>
          <w:color w:val="000000" w:themeColor="text1"/>
          <w:sz w:val="24"/>
          <w:szCs w:val="24"/>
        </w:rPr>
        <w:t xml:space="preserve"> CEO Michael McGuinness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 xml:space="preserve"> said, “We are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 committed to educating the next generation of CRE professionals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 xml:space="preserve"> about the real-world process of meeting the needs of compan</w:t>
      </w:r>
      <w:r w:rsidR="003A4875">
        <w:rPr>
          <w:rFonts w:ascii="Arial" w:hAnsi="Arial" w:cs="Arial"/>
          <w:color w:val="000000" w:themeColor="text1"/>
          <w:sz w:val="24"/>
          <w:szCs w:val="24"/>
        </w:rPr>
        <w:t xml:space="preserve">ies and communities. 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>Th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>e CREICS competition gives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 xml:space="preserve"> students t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he unique opportunity to 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>learn from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 top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 xml:space="preserve"> industry professionals and municipal leaders, and it promotes the exchange of fresh 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>perspectives and innovative ideas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>.”</w:t>
      </w:r>
    </w:p>
    <w:p w:rsidR="0073579C" w:rsidRDefault="0073579C" w:rsidP="00897CE4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</w:p>
    <w:p w:rsidR="008253C9" w:rsidRPr="008253C9" w:rsidRDefault="0073579C" w:rsidP="008253C9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  <w:r w:rsidRPr="00897CE4">
        <w:rPr>
          <w:rFonts w:ascii="Arial" w:hAnsi="Arial" w:cs="Arial"/>
          <w:color w:val="000000" w:themeColor="text1"/>
          <w:sz w:val="24"/>
          <w:szCs w:val="24"/>
        </w:rPr>
        <w:t xml:space="preserve">Projects will be judged on financial </w:t>
      </w:r>
      <w:r w:rsidR="004D2C0C">
        <w:rPr>
          <w:rFonts w:ascii="Arial" w:hAnsi="Arial" w:cs="Arial"/>
          <w:color w:val="000000" w:themeColor="text1"/>
          <w:sz w:val="24"/>
          <w:szCs w:val="24"/>
        </w:rPr>
        <w:t xml:space="preserve">analysis and 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>feasibility, design excellence</w:t>
      </w:r>
      <w:r w:rsidR="004D2C0C">
        <w:rPr>
          <w:rFonts w:ascii="Arial" w:hAnsi="Arial" w:cs="Arial"/>
          <w:color w:val="000000" w:themeColor="text1"/>
          <w:sz w:val="24"/>
          <w:szCs w:val="24"/>
        </w:rPr>
        <w:t>, resilience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 xml:space="preserve"> and sustainability</w:t>
      </w:r>
      <w:r w:rsidR="004D2C0C">
        <w:rPr>
          <w:rFonts w:ascii="Arial" w:hAnsi="Arial" w:cs="Arial"/>
          <w:color w:val="000000" w:themeColor="text1"/>
          <w:sz w:val="24"/>
          <w:szCs w:val="24"/>
        </w:rPr>
        <w:t>, and client goals</w:t>
      </w:r>
      <w:r w:rsidRPr="00897CE4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97CE4" w:rsidRPr="00897CE4">
        <w:rPr>
          <w:rFonts w:ascii="Arial" w:hAnsi="Arial" w:cs="Arial"/>
          <w:color w:val="000000" w:themeColor="text1"/>
          <w:sz w:val="24"/>
          <w:szCs w:val="24"/>
        </w:rPr>
        <w:t xml:space="preserve">The judges for this year’s competition are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 xml:space="preserve">Steve </w:t>
      </w:r>
      <w:proofErr w:type="spellStart"/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Nislick</w:t>
      </w:r>
      <w:proofErr w:type="spellEnd"/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Michael Meyer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, Hugo Neu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Corporation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Brian Sabina, N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ew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J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>ersey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 xml:space="preserve"> Economic Development Authority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Claire Weisz, WXY Architecture + Urban Design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 xml:space="preserve">Brian </w:t>
      </w:r>
      <w:proofErr w:type="spellStart"/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Decillis</w:t>
      </w:r>
      <w:proofErr w:type="spellEnd"/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, Cushman &amp; Wakefield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 xml:space="preserve">; and </w:t>
      </w:r>
      <w:r w:rsidR="00030F0D">
        <w:rPr>
          <w:rFonts w:ascii="Arial" w:hAnsi="Arial" w:cs="Arial"/>
          <w:color w:val="000000" w:themeColor="text1"/>
          <w:sz w:val="24"/>
          <w:szCs w:val="24"/>
        </w:rPr>
        <w:t>Michelle Richardson</w:t>
      </w:r>
      <w:r w:rsidR="008253C9" w:rsidRPr="008253C9">
        <w:rPr>
          <w:rFonts w:ascii="Arial" w:hAnsi="Arial" w:cs="Arial"/>
          <w:color w:val="000000" w:themeColor="text1"/>
          <w:sz w:val="24"/>
          <w:szCs w:val="24"/>
        </w:rPr>
        <w:t>, Hudson County Economic Development</w:t>
      </w:r>
      <w:r w:rsidR="008F3F7D">
        <w:rPr>
          <w:rFonts w:ascii="Arial" w:hAnsi="Arial" w:cs="Arial"/>
          <w:color w:val="000000" w:themeColor="text1"/>
          <w:sz w:val="24"/>
          <w:szCs w:val="24"/>
        </w:rPr>
        <w:t xml:space="preserve"> Corporation</w:t>
      </w:r>
      <w:r w:rsidR="008253C9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253C9" w:rsidRDefault="008253C9" w:rsidP="00897CE4">
      <w:pPr>
        <w:pStyle w:val="NormalWeb"/>
        <w:shd w:val="clear" w:color="auto" w:fill="FFFFFF"/>
        <w:spacing w:before="2" w:after="2"/>
        <w:rPr>
          <w:rFonts w:ascii="Arial" w:hAnsi="Arial" w:cs="Arial"/>
          <w:color w:val="000000" w:themeColor="text1"/>
          <w:sz w:val="24"/>
          <w:szCs w:val="24"/>
        </w:rPr>
      </w:pPr>
    </w:p>
    <w:p w:rsidR="006752D1" w:rsidRPr="006752D1" w:rsidRDefault="006752D1" w:rsidP="00897CE4">
      <w:pPr>
        <w:pStyle w:val="NormalWeb"/>
        <w:shd w:val="clear" w:color="auto" w:fill="FFFFFF"/>
        <w:spacing w:before="2" w:after="2"/>
        <w:rPr>
          <w:rFonts w:ascii="Arial" w:hAnsi="Arial" w:cs="Arial"/>
          <w:color w:val="212121"/>
          <w:sz w:val="24"/>
          <w:szCs w:val="24"/>
        </w:rPr>
      </w:pPr>
      <w:r w:rsidRPr="006752D1">
        <w:rPr>
          <w:rFonts w:ascii="Arial" w:hAnsi="Arial" w:cs="Arial"/>
          <w:color w:val="212121"/>
          <w:sz w:val="24"/>
          <w:szCs w:val="24"/>
        </w:rPr>
        <w:t>To register, or for more information, contact NAIOP NJ at (732) 729-9900 or visit </w:t>
      </w:r>
      <w:hyperlink r:id="rId8" w:tgtFrame="_blank" w:history="1">
        <w:r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www.naiopnj.org</w:t>
        </w:r>
      </w:hyperlink>
      <w:r w:rsidRPr="006752D1">
        <w:rPr>
          <w:rFonts w:ascii="Arial" w:hAnsi="Arial" w:cs="Arial"/>
          <w:color w:val="212121"/>
          <w:sz w:val="24"/>
          <w:szCs w:val="24"/>
        </w:rPr>
        <w:t>.</w:t>
      </w:r>
      <w:r w:rsidRPr="006752D1">
        <w:rPr>
          <w:rFonts w:ascii="Arial" w:hAnsi="Arial" w:cs="Arial"/>
          <w:color w:val="212121"/>
          <w:sz w:val="24"/>
          <w:szCs w:val="24"/>
        </w:rPr>
        <w:br/>
        <w:t> </w:t>
      </w:r>
    </w:p>
    <w:p w:rsidR="006752D1" w:rsidRPr="006752D1" w:rsidRDefault="006752D1" w:rsidP="00FC4E76">
      <w:pPr>
        <w:pStyle w:val="NormalWeb"/>
        <w:shd w:val="clear" w:color="auto" w:fill="FFFFFF"/>
        <w:spacing w:before="2" w:after="2"/>
        <w:jc w:val="center"/>
        <w:rPr>
          <w:rFonts w:ascii="Arial" w:hAnsi="Arial" w:cs="Arial"/>
          <w:color w:val="212121"/>
          <w:sz w:val="24"/>
          <w:szCs w:val="24"/>
        </w:rPr>
      </w:pPr>
      <w:r w:rsidRPr="006752D1">
        <w:rPr>
          <w:rFonts w:ascii="Arial" w:hAnsi="Arial" w:cs="Arial"/>
          <w:color w:val="212121"/>
          <w:sz w:val="24"/>
          <w:szCs w:val="24"/>
        </w:rPr>
        <w:t>###</w:t>
      </w:r>
    </w:p>
    <w:p w:rsidR="006752D1" w:rsidRPr="006752D1" w:rsidRDefault="006752D1" w:rsidP="00FC4E76">
      <w:pPr>
        <w:pStyle w:val="NormalWeb"/>
        <w:shd w:val="clear" w:color="auto" w:fill="FFFFFF"/>
        <w:spacing w:before="2" w:after="2"/>
        <w:jc w:val="center"/>
        <w:rPr>
          <w:rFonts w:ascii="Arial" w:hAnsi="Arial" w:cs="Arial"/>
          <w:color w:val="212121"/>
          <w:sz w:val="24"/>
          <w:szCs w:val="24"/>
        </w:rPr>
      </w:pPr>
      <w:r w:rsidRPr="006752D1">
        <w:rPr>
          <w:rFonts w:ascii="Arial" w:hAnsi="Arial" w:cs="Arial"/>
          <w:color w:val="212121"/>
          <w:sz w:val="24"/>
          <w:szCs w:val="24"/>
        </w:rPr>
        <w:t> </w:t>
      </w:r>
    </w:p>
    <w:p w:rsidR="006752D1" w:rsidRPr="00CF48B1" w:rsidRDefault="00680C84" w:rsidP="00CF48B1">
      <w:pPr>
        <w:rPr>
          <w:rFonts w:ascii="Arial" w:hAnsi="Arial"/>
          <w:sz w:val="24"/>
        </w:rPr>
      </w:pPr>
      <w:hyperlink r:id="rId9" w:tgtFrame="_blank" w:history="1">
        <w:r w:rsidR="006752D1"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About NAIOP New Jersey</w:t>
        </w:r>
      </w:hyperlink>
      <w:r w:rsidR="006752D1" w:rsidRPr="006752D1">
        <w:rPr>
          <w:rFonts w:ascii="Arial" w:hAnsi="Arial" w:cs="Arial"/>
          <w:color w:val="212121"/>
          <w:sz w:val="24"/>
          <w:szCs w:val="24"/>
        </w:rPr>
        <w:br/>
      </w:r>
      <w:r w:rsidR="00CF48B1">
        <w:rPr>
          <w:rFonts w:ascii="Arial" w:hAnsi="Arial"/>
          <w:sz w:val="24"/>
        </w:rPr>
        <w:t xml:space="preserve">317 George Street, </w:t>
      </w:r>
      <w:r w:rsidR="00CF48B1" w:rsidRPr="00EA21BD">
        <w:rPr>
          <w:rFonts w:ascii="Arial" w:hAnsi="Arial"/>
          <w:sz w:val="24"/>
        </w:rPr>
        <w:t>#220, New Brunswick, NJ 08901</w:t>
      </w:r>
    </w:p>
    <w:p w:rsidR="006752D1" w:rsidRPr="006752D1" w:rsidRDefault="006752D1" w:rsidP="00FC4E76">
      <w:pPr>
        <w:pStyle w:val="NormalWeb"/>
        <w:shd w:val="clear" w:color="auto" w:fill="FFFFFF"/>
        <w:spacing w:before="2" w:after="2"/>
        <w:rPr>
          <w:rFonts w:ascii="Arial" w:hAnsi="Arial" w:cs="Arial"/>
          <w:color w:val="212121"/>
          <w:sz w:val="24"/>
          <w:szCs w:val="24"/>
        </w:rPr>
      </w:pPr>
      <w:r w:rsidRPr="006752D1">
        <w:rPr>
          <w:rFonts w:ascii="Arial" w:hAnsi="Arial" w:cs="Arial"/>
          <w:color w:val="212121"/>
          <w:sz w:val="24"/>
          <w:szCs w:val="24"/>
        </w:rPr>
        <w:lastRenderedPageBreak/>
        <w:t>Follow NAIOP New Jersey on </w:t>
      </w:r>
      <w:hyperlink r:id="rId10" w:tgtFrame="_blank" w:history="1">
        <w:r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Twitter</w:t>
        </w:r>
      </w:hyperlink>
      <w:r w:rsidRPr="006752D1">
        <w:rPr>
          <w:rFonts w:ascii="Arial" w:hAnsi="Arial" w:cs="Arial"/>
          <w:color w:val="212121"/>
          <w:sz w:val="24"/>
          <w:szCs w:val="24"/>
        </w:rPr>
        <w:t>, </w:t>
      </w:r>
      <w:hyperlink r:id="rId11" w:tgtFrame="_blank" w:history="1">
        <w:r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Facebook</w:t>
        </w:r>
      </w:hyperlink>
      <w:r w:rsidRPr="006752D1">
        <w:rPr>
          <w:rFonts w:ascii="Arial" w:hAnsi="Arial" w:cs="Arial"/>
          <w:color w:val="212121"/>
          <w:sz w:val="24"/>
          <w:szCs w:val="24"/>
        </w:rPr>
        <w:t> and </w:t>
      </w:r>
      <w:hyperlink r:id="rId12" w:tgtFrame="_blank" w:history="1">
        <w:r w:rsidRPr="006752D1">
          <w:rPr>
            <w:rStyle w:val="Hyperlink"/>
            <w:rFonts w:ascii="Arial" w:hAnsi="Arial" w:cs="Arial"/>
            <w:color w:val="0000CC"/>
            <w:sz w:val="24"/>
            <w:szCs w:val="24"/>
          </w:rPr>
          <w:t>LinkedIn</w:t>
        </w:r>
      </w:hyperlink>
    </w:p>
    <w:p w:rsidR="00AA373E" w:rsidRDefault="00AA373E" w:rsidP="00FC4E7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F48B1" w:rsidRPr="000C69F5" w:rsidRDefault="00CF48B1" w:rsidP="00CF48B1">
      <w:pPr>
        <w:rPr>
          <w:rFonts w:ascii="Arial" w:hAnsi="Arial" w:cs="Arial"/>
          <w:sz w:val="24"/>
          <w:szCs w:val="24"/>
          <w:lang w:val="fr-FR"/>
        </w:rPr>
      </w:pPr>
      <w:r w:rsidRPr="000C69F5">
        <w:rPr>
          <w:rFonts w:ascii="Arial" w:hAnsi="Arial" w:cs="Arial"/>
          <w:b/>
          <w:sz w:val="24"/>
          <w:szCs w:val="24"/>
          <w:lang w:val="fr-FR"/>
        </w:rPr>
        <w:t>Media Contacts:</w:t>
      </w:r>
      <w:r>
        <w:rPr>
          <w:rFonts w:ascii="Arial" w:hAnsi="Arial" w:cs="Arial"/>
          <w:sz w:val="24"/>
          <w:szCs w:val="24"/>
          <w:lang w:val="fr-FR"/>
        </w:rPr>
        <w:br/>
        <w:t xml:space="preserve">Karen Ravensbergen/ </w:t>
      </w:r>
      <w:proofErr w:type="spellStart"/>
      <w:r>
        <w:rPr>
          <w:rFonts w:ascii="Arial" w:hAnsi="Arial" w:cs="Arial"/>
          <w:sz w:val="24"/>
          <w:szCs w:val="24"/>
          <w:lang w:val="fr-FR"/>
        </w:rPr>
        <w:t>Maxine</w:t>
      </w:r>
      <w:proofErr w:type="spellEnd"/>
      <w:r>
        <w:rPr>
          <w:rFonts w:ascii="Arial" w:hAnsi="Arial" w:cs="Arial"/>
          <w:sz w:val="24"/>
          <w:szCs w:val="24"/>
          <w:lang w:val="fr-FR"/>
        </w:rPr>
        <w:t xml:space="preserve"> Aviles</w:t>
      </w:r>
      <w:r w:rsidRPr="000C69F5">
        <w:rPr>
          <w:rFonts w:ascii="Arial" w:hAnsi="Arial" w:cs="Arial"/>
          <w:sz w:val="24"/>
          <w:szCs w:val="24"/>
          <w:lang w:val="fr-FR"/>
        </w:rPr>
        <w:br/>
        <w:t>Caryl Communications</w:t>
      </w:r>
      <w:r w:rsidRPr="000C69F5">
        <w:rPr>
          <w:rFonts w:ascii="Arial" w:hAnsi="Arial" w:cs="Arial"/>
          <w:sz w:val="24"/>
          <w:szCs w:val="24"/>
          <w:lang w:val="fr-FR"/>
        </w:rPr>
        <w:br/>
        <w:t>Phone: 201-796-7788</w:t>
      </w:r>
      <w:r w:rsidRPr="000C69F5">
        <w:rPr>
          <w:rFonts w:ascii="Arial" w:hAnsi="Arial" w:cs="Arial"/>
          <w:sz w:val="24"/>
          <w:szCs w:val="24"/>
          <w:lang w:val="fr-FR"/>
        </w:rPr>
        <w:br/>
        <w:t>Email:</w:t>
      </w:r>
      <w:r w:rsidRPr="000C69F5">
        <w:rPr>
          <w:rFonts w:ascii="Arial" w:hAnsi="Arial" w:cs="Arial"/>
          <w:color w:val="0000FF"/>
          <w:sz w:val="24"/>
          <w:szCs w:val="24"/>
          <w:lang w:val="fr-FR"/>
        </w:rPr>
        <w:t xml:space="preserve"> </w:t>
      </w:r>
      <w:hyperlink r:id="rId13" w:history="1">
        <w:r w:rsidRPr="00467029">
          <w:rPr>
            <w:rFonts w:ascii="Arial" w:eastAsia="Times New Roman" w:hAnsi="Arial" w:cs="Arial"/>
            <w:color w:val="0000FF"/>
            <w:sz w:val="24"/>
            <w:u w:val="single"/>
          </w:rPr>
          <w:t>karen@caryl.com</w:t>
        </w:r>
      </w:hyperlink>
      <w:r w:rsidRPr="00467029">
        <w:rPr>
          <w:rFonts w:ascii="Arial" w:eastAsia="Times New Roman" w:hAnsi="Arial" w:cs="Arial"/>
          <w:sz w:val="24"/>
          <w:szCs w:val="24"/>
        </w:rPr>
        <w:t xml:space="preserve"> / </w:t>
      </w:r>
      <w:hyperlink r:id="rId14" w:history="1">
        <w:r w:rsidRPr="00467029">
          <w:rPr>
            <w:rFonts w:ascii="Arial" w:eastAsia="Times New Roman" w:hAnsi="Arial" w:cs="Arial"/>
            <w:color w:val="0000FF"/>
            <w:sz w:val="24"/>
            <w:u w:val="single"/>
          </w:rPr>
          <w:t>maxine@caryl.com</w:t>
        </w:r>
      </w:hyperlink>
    </w:p>
    <w:p w:rsidR="00CF48B1" w:rsidRDefault="00CF48B1" w:rsidP="00CF48B1"/>
    <w:p w:rsidR="00CF48B1" w:rsidRPr="00A071B2" w:rsidRDefault="00CF48B1" w:rsidP="00FC4E7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F48B1" w:rsidRPr="00A071B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019E"/>
    <w:multiLevelType w:val="multilevel"/>
    <w:tmpl w:val="6170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815E3A"/>
    <w:multiLevelType w:val="hybridMultilevel"/>
    <w:tmpl w:val="50B80D04"/>
    <w:lvl w:ilvl="0" w:tplc="018CA4B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E7703"/>
    <w:multiLevelType w:val="multilevel"/>
    <w:tmpl w:val="140A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3E5222E"/>
    <w:multiLevelType w:val="hybridMultilevel"/>
    <w:tmpl w:val="E6388B3A"/>
    <w:lvl w:ilvl="0" w:tplc="018CA4B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16C97"/>
    <w:multiLevelType w:val="multilevel"/>
    <w:tmpl w:val="7714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8437DCB"/>
    <w:multiLevelType w:val="hybridMultilevel"/>
    <w:tmpl w:val="6A7A5166"/>
    <w:lvl w:ilvl="0" w:tplc="018CA4B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CA7C51"/>
    <w:multiLevelType w:val="multilevel"/>
    <w:tmpl w:val="2BFE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arbara Morford">
    <w15:presenceInfo w15:providerId="AD" w15:userId="S::morford@naiopnj.org::4e1613b8-b2f4-475a-8aa6-42155dcebc9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48A"/>
    <w:rsid w:val="00004744"/>
    <w:rsid w:val="00012A92"/>
    <w:rsid w:val="000279D3"/>
    <w:rsid w:val="00030F0D"/>
    <w:rsid w:val="000348E2"/>
    <w:rsid w:val="00056D83"/>
    <w:rsid w:val="0006546D"/>
    <w:rsid w:val="00090816"/>
    <w:rsid w:val="00121985"/>
    <w:rsid w:val="00137797"/>
    <w:rsid w:val="00145CF7"/>
    <w:rsid w:val="00145F31"/>
    <w:rsid w:val="001475D7"/>
    <w:rsid w:val="001E54FA"/>
    <w:rsid w:val="002074BB"/>
    <w:rsid w:val="00254741"/>
    <w:rsid w:val="00256F39"/>
    <w:rsid w:val="0026681D"/>
    <w:rsid w:val="0027056E"/>
    <w:rsid w:val="00285683"/>
    <w:rsid w:val="00285DBD"/>
    <w:rsid w:val="002A06E8"/>
    <w:rsid w:val="002C43B0"/>
    <w:rsid w:val="002D7C93"/>
    <w:rsid w:val="00300664"/>
    <w:rsid w:val="0033587A"/>
    <w:rsid w:val="0036732C"/>
    <w:rsid w:val="003A42FD"/>
    <w:rsid w:val="003A4875"/>
    <w:rsid w:val="003C791D"/>
    <w:rsid w:val="003C7C52"/>
    <w:rsid w:val="003E74C4"/>
    <w:rsid w:val="00454BCE"/>
    <w:rsid w:val="004554F9"/>
    <w:rsid w:val="00455AB1"/>
    <w:rsid w:val="00461545"/>
    <w:rsid w:val="00494278"/>
    <w:rsid w:val="00495BD3"/>
    <w:rsid w:val="004D2C0C"/>
    <w:rsid w:val="004D4D10"/>
    <w:rsid w:val="004F6B4C"/>
    <w:rsid w:val="00555A80"/>
    <w:rsid w:val="00560B0E"/>
    <w:rsid w:val="00572B87"/>
    <w:rsid w:val="005C7D71"/>
    <w:rsid w:val="005D0DD6"/>
    <w:rsid w:val="005F0E2C"/>
    <w:rsid w:val="005F5FDD"/>
    <w:rsid w:val="00626124"/>
    <w:rsid w:val="006752D1"/>
    <w:rsid w:val="00680C84"/>
    <w:rsid w:val="006A117E"/>
    <w:rsid w:val="006A1A59"/>
    <w:rsid w:val="006A1C7E"/>
    <w:rsid w:val="00713BCB"/>
    <w:rsid w:val="00714C95"/>
    <w:rsid w:val="0073579C"/>
    <w:rsid w:val="007468AF"/>
    <w:rsid w:val="00762CC0"/>
    <w:rsid w:val="00763782"/>
    <w:rsid w:val="00793317"/>
    <w:rsid w:val="007A3AB2"/>
    <w:rsid w:val="00812624"/>
    <w:rsid w:val="008253C9"/>
    <w:rsid w:val="00826EDA"/>
    <w:rsid w:val="008316BD"/>
    <w:rsid w:val="0085153F"/>
    <w:rsid w:val="00851703"/>
    <w:rsid w:val="0088038E"/>
    <w:rsid w:val="00880AC9"/>
    <w:rsid w:val="008870CA"/>
    <w:rsid w:val="00897CE4"/>
    <w:rsid w:val="008E1AA6"/>
    <w:rsid w:val="008F3F7D"/>
    <w:rsid w:val="008F5746"/>
    <w:rsid w:val="00956B56"/>
    <w:rsid w:val="009629C7"/>
    <w:rsid w:val="00965112"/>
    <w:rsid w:val="00994020"/>
    <w:rsid w:val="009A2F5F"/>
    <w:rsid w:val="00A071B2"/>
    <w:rsid w:val="00A85A72"/>
    <w:rsid w:val="00A97836"/>
    <w:rsid w:val="00AA373E"/>
    <w:rsid w:val="00AD1509"/>
    <w:rsid w:val="00B3559E"/>
    <w:rsid w:val="00B43DE0"/>
    <w:rsid w:val="00B7130E"/>
    <w:rsid w:val="00B83846"/>
    <w:rsid w:val="00B8548A"/>
    <w:rsid w:val="00BC1ECC"/>
    <w:rsid w:val="00BD093A"/>
    <w:rsid w:val="00C462D8"/>
    <w:rsid w:val="00C65695"/>
    <w:rsid w:val="00CF48B1"/>
    <w:rsid w:val="00D01AF6"/>
    <w:rsid w:val="00DA1981"/>
    <w:rsid w:val="00DE23CE"/>
    <w:rsid w:val="00E170B1"/>
    <w:rsid w:val="00E42B64"/>
    <w:rsid w:val="00E512C9"/>
    <w:rsid w:val="00E80488"/>
    <w:rsid w:val="00E87D16"/>
    <w:rsid w:val="00F6527A"/>
    <w:rsid w:val="00FC4E76"/>
    <w:rsid w:val="00FE5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AA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06546D"/>
    <w:pPr>
      <w:ind w:left="720"/>
      <w:contextualSpacing/>
    </w:pPr>
  </w:style>
  <w:style w:type="paragraph" w:styleId="NormalWeb">
    <w:name w:val="Normal (Web)"/>
    <w:basedOn w:val="Normal"/>
    <w:uiPriority w:val="99"/>
    <w:rsid w:val="00DA1981"/>
    <w:pPr>
      <w:spacing w:beforeLines="1" w:afterLines="1" w:line="240" w:lineRule="auto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DA1981"/>
    <w:rPr>
      <w:b/>
    </w:rPr>
  </w:style>
  <w:style w:type="character" w:styleId="Emphasis">
    <w:name w:val="Emphasis"/>
    <w:basedOn w:val="DefaultParagraphFont"/>
    <w:uiPriority w:val="20"/>
    <w:qFormat/>
    <w:rsid w:val="00DA1981"/>
    <w:rPr>
      <w:i/>
    </w:rPr>
  </w:style>
  <w:style w:type="character" w:customStyle="1" w:styleId="contextualextensionhighlightms-font-color-themeprimaryms-border-color-themeprimaryident409549">
    <w:name w:val="contextualextensionhighlight ms-font-color-themeprimary ms-border-color-themeprimary ident_409_549"/>
    <w:basedOn w:val="DefaultParagraphFont"/>
    <w:rsid w:val="00DA1981"/>
  </w:style>
  <w:style w:type="character" w:customStyle="1" w:styleId="contextualextensionhighlight">
    <w:name w:val="contextualextensionhighlight"/>
    <w:basedOn w:val="DefaultParagraphFont"/>
    <w:rsid w:val="006752D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C1EC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-2F1YTr7bVJrzY5-2F6bsK3-2FL4HqkhVOKyZHJAr8Uc1ZJa4w-3D-3D_aELXfIYWunJ5spbZME4cbtoMNRRXtWc8NFYr-2BeGsEV08iwD7rbvadBUD8R8fsG7HVl0R3Es1YHXK5oFWDmci3WsyLPT0aFT0ZxF-2FtTbsFhYnn90sJ-2BEFUlTeDxILk-2BK-2B8-2BtfVclhauOF3ffQuYAsl9r0EfUFRUJ9tHLxvs8DvRM7ZO8m-2F-2FoTlVqVEe4JvgCRX8Qi-2BvjYikweBPcTUDQgYYsptA579n2fONRXVPW7FJVdH-2B4ussvmMSH7ui2JzNq0afws39guyT4FYPN-2BcVlFzO8uLS-2BYkiDcPhkxdILVja8UYX1aS9OCfuAMEOJGFugF" TargetMode="External"/><Relationship Id="rId13" Type="http://schemas.openxmlformats.org/officeDocument/2006/relationships/hyperlink" Target="mailto:karen@cary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naiopnj.org/" TargetMode="External"/><Relationship Id="rId12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-2Fb-2F9uOVYEcjk0wBu7lcFCLxKniBv7vdKLVw5-2BbkM62Iw-3D-3D_aELXfIYWunJ5spbZME4cbtoMNRRXtWc8NFYr-2BeGsEV08iwD7rbvadBUD8R8fsG7HVl0R3Es1YHXK5oFWDmci3WsyLPT0aFT0ZxF-2FtTbsFhYnn90sJ-2BEFUlTeDxILk-2BK-2B8-2BtfVclhauOF3ffQuYAslx6kwr7lpFLX-2FN4p9SMBxqvkvU2rdshEo55oQtKSGqKXNTRs1qEwQG-2BzhmltmuCY6OJbqr5eKZhQTu8x87qLf3AAJC2-2F-2FWI1jttPDSdelDKTy3ygCJByUmhWNoC532lOeH9ZwMjC2VvvM6J6eb8mGWvOEwhLxPfAmG0Iv4no-2FeBC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-2FgKWuGNmnEBwinzZ2W7EzVqgom0v5jrdEjn5SNGZYXUw-3D-3D_aELXfIYWunJ5spbZME4cbtoMNRRXtWc8NFYr-2BeGsEV08iwD7rbvadBUD8R8fsG7HVl0R3Es1YHXK5oFWDmci3WsyLPT0aFT0ZxF-2FtTbsFhYnn90sJ-2BEFUlTeDxILk-2BK-2B8-2BtfVclhauOF3ffQuYAsl6cEJSU5ntY7kuDDyipdLIDaSQjYIeZ5uQb72tGuYXHTOETae-2BchBURYpAll10MjmE7rZjLe5OTjMTW4Qc9gmyWS4uFx1JPRRI5YLsSaEQV-2B5sBoBvXBocENt5Yh54RavWle1LNKVq2JwkfmmOX4XKIv1uK5ra-2BzhZ0covFGmYb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9g2bIKAjCdy1Rai4yu6J5mlzlSL2B8cw9l-2FQBCndLTdA-3D-3D_aELXfIYWunJ5spbZME4cbtoMNRRXtWc8NFYr-2BeGsEV08iwD7rbvadBUD8R8fsG7HVl0R3Es1YHXK5oFWDmci3WsyLPT0aFT0ZxF-2FtTbsFhYnn90sJ-2BEFUlTeDxILk-2BK-2B8-2BtfVclhauOF3ffQuYAsl0wVBzSjDxfR6vythVAJs57bjl-2B-2BoqGWIZtkKfP-2B3puEm-2F0FXCtqengFW3oV2kCa6K6vx2VeipvgQDn-2Ft3y1DA7Xq9jKWVG-2BvA5QN2cjMiUSOtv2Wc26kP0mweTRFuwOn5LLDffFtV0ZyAE0ONQAIETHd-2BA-2BAOOkBi-2FsVbNgjal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mail.prnewswire.com/wf/click?upn=-2BPEk3f3sg7UlER1pBPNjYYSgkpZO44p5mA1ErB3POYZXyEQLCV9twB-2Fv-2BlT2nT4wL4IYWqzt5vZwf7BR-2FvLq6rN-2BWGWePHGTk35fwJo0cm96tXQ8aGmgSRwwZO1J-2BKWvYZCIoTBNzQXsGEcbny-2Bm8Ygy72IDdhOPd5JamyntOFG6WP1huSgwZCUQ6gfgf2uC4vsVUDDnW8Mj51kMQWfZ5htbPSImMY3wz9oDZqqBqF-2FHX8ROfjeeay5-2FoEoG0ZPamsVG59-2BBVBnPXnqTf5lL2w-3D-3D_aELXfIYWunJ5spbZME4cbtoMNRRXtWc8NFYr-2BeGsEV08iwD7rbvadBUD8R8fsG7HVl0R3Es1YHXK5oFWDmci3WsyLPT0aFT0ZxF-2FtTbsFhYnn90sJ-2BEFUlTeDxILk-2BK-2B8-2BtfVclhauOF3ffQuYAsl1yfmFUJJ6NXBVF5tFdUCkXOTdrqvb8FU4-2Bh-2FiZOVsllazgnjHzRi9cHHnrHdpR2dOvPnJ78LjFvy8zXjazfwd17KGw6T1-2BTLs6kdohWNfoecRN5Hoz0LKqbxbozyFCrESQLTZWAYEaT14FmNZsLh4w9yYJ7PQyIuOitkVOZ1uUI" TargetMode="External"/><Relationship Id="rId14" Type="http://schemas.openxmlformats.org/officeDocument/2006/relationships/hyperlink" Target="mailto:maxine@cary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868B1-0E7E-4C8B-8300-8F6351F92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22</cp:revision>
  <cp:lastPrinted>2019-03-20T15:40:00Z</cp:lastPrinted>
  <dcterms:created xsi:type="dcterms:W3CDTF">2019-03-19T18:40:00Z</dcterms:created>
  <dcterms:modified xsi:type="dcterms:W3CDTF">2019-03-20T16:39:00Z</dcterms:modified>
</cp:coreProperties>
</file>