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614C672A" w:rsidR="00A071B2" w:rsidRDefault="00711840"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4B1E91D2" wp14:editId="45D3C79A">
            <wp:extent cx="3167063" cy="77473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240368" cy="792671"/>
                    </a:xfrm>
                    <a:prstGeom prst="rect">
                      <a:avLst/>
                    </a:prstGeom>
                  </pic:spPr>
                </pic:pic>
              </a:graphicData>
            </a:graphic>
          </wp:inline>
        </w:drawing>
      </w:r>
    </w:p>
    <w:p w14:paraId="71B812C7" w14:textId="77777777" w:rsidR="00711840" w:rsidRDefault="00711840" w:rsidP="00E749EC">
      <w:pPr>
        <w:widowControl w:val="0"/>
        <w:spacing w:after="0" w:line="240" w:lineRule="auto"/>
        <w:rPr>
          <w:rFonts w:ascii="Arial" w:eastAsia="Calibri" w:hAnsi="Arial" w:cs="Arial"/>
          <w:b/>
          <w:i/>
          <w:sz w:val="28"/>
          <w:szCs w:val="28"/>
        </w:rPr>
      </w:pPr>
    </w:p>
    <w:p w14:paraId="5B5C98EB" w14:textId="689D32F0" w:rsidR="00E749EC" w:rsidRPr="007A7B8A" w:rsidRDefault="00E749EC" w:rsidP="00E749EC">
      <w:pPr>
        <w:widowControl w:val="0"/>
        <w:spacing w:after="0" w:line="240" w:lineRule="auto"/>
        <w:rPr>
          <w:rFonts w:ascii="Arial" w:eastAsia="Calibri" w:hAnsi="Arial" w:cs="Arial"/>
          <w:b/>
          <w:i/>
          <w:sz w:val="28"/>
          <w:szCs w:val="28"/>
        </w:rPr>
      </w:pPr>
      <w:r w:rsidRPr="007A7B8A">
        <w:rPr>
          <w:rFonts w:ascii="Arial" w:eastAsia="Calibri" w:hAnsi="Arial" w:cs="Arial"/>
          <w:b/>
          <w:i/>
          <w:sz w:val="28"/>
          <w:szCs w:val="28"/>
        </w:rPr>
        <w:t>CALENDAR LISTING</w:t>
      </w:r>
    </w:p>
    <w:p w14:paraId="0A634E75" w14:textId="77777777" w:rsidR="00E749EC" w:rsidRPr="00237618" w:rsidRDefault="00E749EC" w:rsidP="00E749EC">
      <w:pPr>
        <w:widowControl w:val="0"/>
        <w:spacing w:after="0" w:line="240" w:lineRule="auto"/>
        <w:rPr>
          <w:rFonts w:ascii="Arial" w:eastAsia="Calibri" w:hAnsi="Arial" w:cs="Arial"/>
          <w:b/>
          <w:sz w:val="24"/>
          <w:szCs w:val="24"/>
        </w:rPr>
      </w:pPr>
    </w:p>
    <w:p w14:paraId="1EC5A53D" w14:textId="77777777" w:rsidR="00E749EC" w:rsidRPr="00717983" w:rsidRDefault="00E749EC" w:rsidP="00E749EC">
      <w:pPr>
        <w:spacing w:after="0" w:line="240" w:lineRule="auto"/>
        <w:rPr>
          <w:rFonts w:ascii="Arial" w:eastAsia="Times New Roman" w:hAnsi="Arial" w:cs="Arial"/>
          <w:b/>
          <w:sz w:val="24"/>
          <w:szCs w:val="24"/>
        </w:rPr>
      </w:pPr>
      <w:r w:rsidRPr="00717983">
        <w:rPr>
          <w:rFonts w:ascii="Arial" w:eastAsia="Times New Roman" w:hAnsi="Arial" w:cs="Arial"/>
          <w:b/>
          <w:sz w:val="24"/>
          <w:szCs w:val="24"/>
        </w:rPr>
        <w:t xml:space="preserve">Temple Sharey Tefilo-Israel </w:t>
      </w:r>
      <w:r>
        <w:rPr>
          <w:rFonts w:ascii="Arial" w:eastAsia="Times New Roman" w:hAnsi="Arial" w:cs="Arial"/>
          <w:b/>
          <w:sz w:val="24"/>
          <w:szCs w:val="24"/>
        </w:rPr>
        <w:t>in South Orange I</w:t>
      </w:r>
      <w:r w:rsidRPr="00717983">
        <w:rPr>
          <w:rFonts w:ascii="Arial" w:eastAsia="Times New Roman" w:hAnsi="Arial" w:cs="Arial"/>
          <w:b/>
          <w:sz w:val="24"/>
          <w:szCs w:val="24"/>
        </w:rPr>
        <w:t xml:space="preserve">nvites Public to Meditation Program, Young Family Picnic and Gallery </w:t>
      </w:r>
      <w:r>
        <w:rPr>
          <w:rFonts w:ascii="Arial" w:eastAsia="Times New Roman" w:hAnsi="Arial" w:cs="Arial"/>
          <w:b/>
          <w:sz w:val="24"/>
          <w:szCs w:val="24"/>
        </w:rPr>
        <w:t xml:space="preserve">Exhibit </w:t>
      </w:r>
      <w:r w:rsidRPr="00717983">
        <w:rPr>
          <w:rFonts w:ascii="Arial" w:eastAsia="Times New Roman" w:hAnsi="Arial" w:cs="Arial"/>
          <w:b/>
          <w:sz w:val="24"/>
          <w:szCs w:val="24"/>
        </w:rPr>
        <w:t>Opening in September</w:t>
      </w:r>
    </w:p>
    <w:p w14:paraId="1F60DA9F" w14:textId="77777777" w:rsidR="00E749EC" w:rsidRPr="00717983" w:rsidRDefault="00E749EC" w:rsidP="00E749EC">
      <w:pPr>
        <w:spacing w:after="0" w:line="240" w:lineRule="auto"/>
        <w:rPr>
          <w:rFonts w:ascii="Arial" w:eastAsia="Times New Roman" w:hAnsi="Arial" w:cs="Arial"/>
          <w:bCs/>
          <w:sz w:val="24"/>
          <w:szCs w:val="24"/>
        </w:rPr>
      </w:pPr>
    </w:p>
    <w:p w14:paraId="61AFC7D9" w14:textId="4F7F6A5C" w:rsidR="00E749EC" w:rsidRPr="00717983" w:rsidRDefault="00E749EC" w:rsidP="00E749EC">
      <w:pPr>
        <w:spacing w:after="0" w:line="240" w:lineRule="auto"/>
        <w:rPr>
          <w:rFonts w:ascii="Arial" w:eastAsia="Times New Roman" w:hAnsi="Arial" w:cs="Arial"/>
          <w:bCs/>
          <w:sz w:val="24"/>
          <w:szCs w:val="24"/>
        </w:rPr>
      </w:pPr>
      <w:r w:rsidRPr="00717983">
        <w:rPr>
          <w:rFonts w:ascii="Arial" w:eastAsia="Times New Roman" w:hAnsi="Arial" w:cs="Arial"/>
          <w:b/>
          <w:sz w:val="24"/>
          <w:szCs w:val="24"/>
        </w:rPr>
        <w:t xml:space="preserve">SOUTH ORANGE, N.J., August </w:t>
      </w:r>
      <w:r w:rsidR="00711840">
        <w:rPr>
          <w:rFonts w:ascii="Arial" w:eastAsia="Times New Roman" w:hAnsi="Arial" w:cs="Arial"/>
          <w:b/>
          <w:sz w:val="24"/>
          <w:szCs w:val="24"/>
        </w:rPr>
        <w:t>27</w:t>
      </w:r>
      <w:r w:rsidRPr="00717983">
        <w:rPr>
          <w:rFonts w:ascii="Arial" w:eastAsia="Times New Roman" w:hAnsi="Arial" w:cs="Arial"/>
          <w:b/>
          <w:sz w:val="24"/>
          <w:szCs w:val="24"/>
        </w:rPr>
        <w:t>, 2019</w:t>
      </w:r>
      <w:r w:rsidRPr="00717983">
        <w:rPr>
          <w:rFonts w:ascii="Arial" w:eastAsia="Times New Roman" w:hAnsi="Arial" w:cs="Arial"/>
          <w:bCs/>
          <w:sz w:val="24"/>
          <w:szCs w:val="24"/>
        </w:rPr>
        <w:t xml:space="preserve"> – </w:t>
      </w:r>
      <w:hyperlink r:id="rId6" w:history="1">
        <w:r w:rsidRPr="00711840">
          <w:rPr>
            <w:rStyle w:val="Hyperlink"/>
            <w:rFonts w:ascii="Arial" w:eastAsia="Times New Roman" w:hAnsi="Arial" w:cs="Arial"/>
            <w:bCs/>
            <w:sz w:val="24"/>
            <w:szCs w:val="24"/>
          </w:rPr>
          <w:t>Temple Sharey Tefilo-Israel</w:t>
        </w:r>
      </w:hyperlink>
      <w:r w:rsidRPr="00717983">
        <w:rPr>
          <w:rFonts w:ascii="Arial" w:eastAsia="Times New Roman" w:hAnsi="Arial" w:cs="Arial"/>
          <w:bCs/>
          <w:sz w:val="24"/>
          <w:szCs w:val="24"/>
        </w:rPr>
        <w:t xml:space="preserve"> (TSTI), located at 432 Scotland Road in South Orange, will host the following programs, which are free and open to all.</w:t>
      </w:r>
    </w:p>
    <w:p w14:paraId="2F92B19D" w14:textId="77777777" w:rsidR="00E749EC" w:rsidRPr="00717983" w:rsidRDefault="00E749EC" w:rsidP="00E749EC">
      <w:pPr>
        <w:spacing w:after="0" w:line="240" w:lineRule="auto"/>
        <w:rPr>
          <w:rFonts w:ascii="Arial" w:eastAsia="Times New Roman" w:hAnsi="Arial" w:cs="Arial"/>
          <w:bCs/>
          <w:sz w:val="24"/>
          <w:szCs w:val="24"/>
        </w:rPr>
      </w:pPr>
    </w:p>
    <w:p w14:paraId="29B4AF73" w14:textId="77777777" w:rsidR="00E749EC" w:rsidRPr="00717983" w:rsidRDefault="00E749EC" w:rsidP="00E749EC">
      <w:pPr>
        <w:pStyle w:val="ListParagraph"/>
        <w:numPr>
          <w:ilvl w:val="0"/>
          <w:numId w:val="3"/>
        </w:numPr>
        <w:spacing w:after="0" w:line="240" w:lineRule="auto"/>
        <w:rPr>
          <w:rFonts w:ascii="Arial" w:eastAsia="Times New Roman" w:hAnsi="Arial" w:cs="Arial"/>
          <w:bCs/>
          <w:sz w:val="24"/>
          <w:szCs w:val="24"/>
        </w:rPr>
      </w:pPr>
      <w:r w:rsidRPr="00717983">
        <w:rPr>
          <w:rFonts w:ascii="Arial" w:eastAsia="Times New Roman" w:hAnsi="Arial" w:cs="Arial"/>
          <w:b/>
          <w:sz w:val="24"/>
          <w:szCs w:val="24"/>
        </w:rPr>
        <w:t>Tues., Sept</w:t>
      </w:r>
      <w:r>
        <w:rPr>
          <w:rFonts w:ascii="Arial" w:eastAsia="Times New Roman" w:hAnsi="Arial" w:cs="Arial"/>
          <w:b/>
          <w:sz w:val="24"/>
          <w:szCs w:val="24"/>
        </w:rPr>
        <w:t>.</w:t>
      </w:r>
      <w:r w:rsidRPr="00717983">
        <w:rPr>
          <w:rFonts w:ascii="Arial" w:eastAsia="Times New Roman" w:hAnsi="Arial" w:cs="Arial"/>
          <w:b/>
          <w:sz w:val="24"/>
          <w:szCs w:val="24"/>
        </w:rPr>
        <w:t xml:space="preserve"> 3 &amp; 17</w:t>
      </w:r>
      <w:r w:rsidRPr="00717983">
        <w:rPr>
          <w:rFonts w:ascii="Arial" w:eastAsia="Times New Roman" w:hAnsi="Arial" w:cs="Arial"/>
          <w:bCs/>
          <w:sz w:val="24"/>
          <w:szCs w:val="24"/>
        </w:rPr>
        <w:t xml:space="preserve"> – </w:t>
      </w:r>
      <w:r w:rsidRPr="00717983">
        <w:rPr>
          <w:rFonts w:ascii="Arial" w:hAnsi="Arial" w:cs="Arial"/>
          <w:bCs/>
          <w:sz w:val="24"/>
          <w:szCs w:val="24"/>
        </w:rPr>
        <w:t>Learn how to practice different types of meditation, focusing on the breath, loving-kindness and awareness in a Jewish context during Opening the Heart and Mind at 9:00 a.m., facilitated by Beth Sandweiss. Each class consists of two 20-minute sits, framed through the Torah portion of the week or a lifecycle event on the Jewish calendar. Future sessions are scheduled for October 15 &amp; 29, November 5 &amp;19 and December 3 &amp; 17.</w:t>
      </w:r>
    </w:p>
    <w:p w14:paraId="13BB9956" w14:textId="77777777" w:rsidR="00E749EC" w:rsidRPr="00717983" w:rsidRDefault="00E749EC" w:rsidP="00E749EC">
      <w:pPr>
        <w:pStyle w:val="ListParagraph"/>
        <w:spacing w:after="0" w:line="240" w:lineRule="auto"/>
        <w:rPr>
          <w:rFonts w:ascii="Arial" w:eastAsia="Times New Roman" w:hAnsi="Arial" w:cs="Arial"/>
          <w:bCs/>
          <w:sz w:val="24"/>
          <w:szCs w:val="24"/>
        </w:rPr>
      </w:pPr>
    </w:p>
    <w:p w14:paraId="1EF62175" w14:textId="77777777" w:rsidR="00E749EC" w:rsidRPr="00717983" w:rsidRDefault="00E749EC" w:rsidP="00E749EC">
      <w:pPr>
        <w:pStyle w:val="ListParagraph"/>
        <w:numPr>
          <w:ilvl w:val="0"/>
          <w:numId w:val="3"/>
        </w:numPr>
        <w:spacing w:after="0" w:line="240" w:lineRule="auto"/>
        <w:rPr>
          <w:rFonts w:ascii="Arial" w:eastAsia="Times New Roman" w:hAnsi="Arial" w:cs="Arial"/>
          <w:bCs/>
          <w:sz w:val="24"/>
          <w:szCs w:val="24"/>
        </w:rPr>
      </w:pPr>
      <w:r w:rsidRPr="00717983">
        <w:rPr>
          <w:rFonts w:ascii="Arial" w:eastAsia="Times New Roman" w:hAnsi="Arial" w:cs="Arial"/>
          <w:b/>
          <w:sz w:val="24"/>
          <w:szCs w:val="24"/>
        </w:rPr>
        <w:t>Fri., Sept</w:t>
      </w:r>
      <w:r>
        <w:rPr>
          <w:rFonts w:ascii="Arial" w:eastAsia="Times New Roman" w:hAnsi="Arial" w:cs="Arial"/>
          <w:b/>
          <w:sz w:val="24"/>
          <w:szCs w:val="24"/>
        </w:rPr>
        <w:t>.</w:t>
      </w:r>
      <w:r w:rsidRPr="00717983">
        <w:rPr>
          <w:rFonts w:ascii="Arial" w:eastAsia="Times New Roman" w:hAnsi="Arial" w:cs="Arial"/>
          <w:b/>
          <w:sz w:val="24"/>
          <w:szCs w:val="24"/>
        </w:rPr>
        <w:t xml:space="preserve"> 13</w:t>
      </w:r>
      <w:r w:rsidRPr="00717983">
        <w:rPr>
          <w:rFonts w:ascii="Arial" w:eastAsia="Times New Roman" w:hAnsi="Arial" w:cs="Arial"/>
          <w:bCs/>
          <w:sz w:val="24"/>
          <w:szCs w:val="24"/>
        </w:rPr>
        <w:t xml:space="preserve"> – </w:t>
      </w:r>
      <w:r w:rsidRPr="00717983">
        <w:rPr>
          <w:rFonts w:ascii="Arial" w:eastAsia="Calibri" w:hAnsi="Arial" w:cs="Arial"/>
          <w:bCs/>
          <w:sz w:val="24"/>
          <w:szCs w:val="24"/>
        </w:rPr>
        <w:t xml:space="preserve">Area families with children in preschool through second grade are welcome to attend </w:t>
      </w:r>
      <w:r w:rsidRPr="00717983">
        <w:rPr>
          <w:rFonts w:ascii="Arial" w:hAnsi="Arial" w:cs="Arial"/>
          <w:bCs/>
          <w:color w:val="000000"/>
          <w:sz w:val="24"/>
          <w:szCs w:val="24"/>
          <w:shd w:val="clear" w:color="auto" w:fill="FFFFFF"/>
        </w:rPr>
        <w:t>an early fall picnic in the TSTI campground.</w:t>
      </w:r>
      <w:r w:rsidRPr="00717983">
        <w:rPr>
          <w:rFonts w:ascii="Arial" w:eastAsia="Times New Roman" w:hAnsi="Arial" w:cs="Arial"/>
          <w:bCs/>
          <w:sz w:val="24"/>
          <w:szCs w:val="24"/>
        </w:rPr>
        <w:t xml:space="preserve"> </w:t>
      </w:r>
      <w:r w:rsidRPr="00717983">
        <w:rPr>
          <w:rFonts w:ascii="Arial" w:hAnsi="Arial" w:cs="Arial"/>
          <w:bCs/>
          <w:color w:val="000000"/>
          <w:sz w:val="24"/>
          <w:szCs w:val="24"/>
          <w:shd w:val="clear" w:color="auto" w:fill="FFFFFF"/>
        </w:rPr>
        <w:t>Bring a favorite picnic dinner (no pork, shellﬁsh or nuts), and TSTI will provide a tasty dessert with gluten</w:t>
      </w:r>
      <w:r>
        <w:rPr>
          <w:rFonts w:ascii="Arial" w:hAnsi="Arial" w:cs="Arial"/>
          <w:bCs/>
          <w:color w:val="000000"/>
          <w:sz w:val="24"/>
          <w:szCs w:val="24"/>
          <w:shd w:val="clear" w:color="auto" w:fill="FFFFFF"/>
        </w:rPr>
        <w:t>-</w:t>
      </w:r>
      <w:r w:rsidRPr="00717983">
        <w:rPr>
          <w:rFonts w:ascii="Arial" w:hAnsi="Arial" w:cs="Arial"/>
          <w:bCs/>
          <w:color w:val="000000"/>
          <w:sz w:val="24"/>
          <w:szCs w:val="24"/>
          <w:shd w:val="clear" w:color="auto" w:fill="FFFFFF"/>
        </w:rPr>
        <w:t>free/dairy</w:t>
      </w:r>
      <w:r>
        <w:rPr>
          <w:rFonts w:ascii="Arial" w:hAnsi="Arial" w:cs="Arial"/>
          <w:bCs/>
          <w:color w:val="000000"/>
          <w:sz w:val="24"/>
          <w:szCs w:val="24"/>
          <w:shd w:val="clear" w:color="auto" w:fill="FFFFFF"/>
        </w:rPr>
        <w:t>-</w:t>
      </w:r>
      <w:r w:rsidRPr="00717983">
        <w:rPr>
          <w:rFonts w:ascii="Arial" w:hAnsi="Arial" w:cs="Arial"/>
          <w:bCs/>
          <w:color w:val="000000"/>
          <w:sz w:val="24"/>
          <w:szCs w:val="24"/>
          <w:shd w:val="clear" w:color="auto" w:fill="FFFFFF"/>
        </w:rPr>
        <w:t xml:space="preserve">free options available. </w:t>
      </w:r>
    </w:p>
    <w:p w14:paraId="636E353B" w14:textId="77777777" w:rsidR="00E749EC" w:rsidRPr="00717983" w:rsidRDefault="00E749EC" w:rsidP="00E749EC">
      <w:pPr>
        <w:pStyle w:val="ListParagraph"/>
        <w:rPr>
          <w:rFonts w:ascii="Arial" w:hAnsi="Arial" w:cs="Arial"/>
          <w:bCs/>
          <w:color w:val="000000"/>
          <w:sz w:val="24"/>
          <w:szCs w:val="24"/>
          <w:shd w:val="clear" w:color="auto" w:fill="FFFFFF"/>
        </w:rPr>
      </w:pPr>
    </w:p>
    <w:p w14:paraId="15FD0D53" w14:textId="0D42D80C" w:rsidR="00E749EC" w:rsidRPr="00717983" w:rsidRDefault="00E749EC" w:rsidP="00E749EC">
      <w:pPr>
        <w:pStyle w:val="ListParagraph"/>
        <w:spacing w:after="0" w:line="240" w:lineRule="auto"/>
        <w:rPr>
          <w:rFonts w:ascii="Arial" w:eastAsia="Times New Roman" w:hAnsi="Arial" w:cs="Arial"/>
          <w:bCs/>
          <w:sz w:val="24"/>
          <w:szCs w:val="24"/>
        </w:rPr>
      </w:pPr>
      <w:r w:rsidRPr="00717983">
        <w:rPr>
          <w:rFonts w:ascii="Arial" w:hAnsi="Arial" w:cs="Arial"/>
          <w:bCs/>
          <w:color w:val="000000"/>
          <w:sz w:val="24"/>
          <w:szCs w:val="24"/>
          <w:shd w:val="clear" w:color="auto" w:fill="FFFFFF"/>
        </w:rPr>
        <w:t xml:space="preserve">Afterwards, join </w:t>
      </w:r>
      <w:r>
        <w:rPr>
          <w:rFonts w:ascii="Arial" w:hAnsi="Arial" w:cs="Arial"/>
          <w:bCs/>
          <w:color w:val="000000"/>
          <w:sz w:val="24"/>
          <w:szCs w:val="24"/>
          <w:shd w:val="clear" w:color="auto" w:fill="FFFFFF"/>
        </w:rPr>
        <w:t>the community</w:t>
      </w:r>
      <w:r w:rsidRPr="00717983">
        <w:rPr>
          <w:rFonts w:ascii="Arial" w:hAnsi="Arial" w:cs="Arial"/>
          <w:bCs/>
          <w:color w:val="000000"/>
          <w:sz w:val="24"/>
          <w:szCs w:val="24"/>
          <w:shd w:val="clear" w:color="auto" w:fill="FFFFFF"/>
        </w:rPr>
        <w:t xml:space="preserve"> for a "Come As You Are" Shabbat service at 6:00</w:t>
      </w:r>
      <w:r>
        <w:rPr>
          <w:rFonts w:ascii="Arial" w:hAnsi="Arial" w:cs="Arial"/>
          <w:bCs/>
          <w:color w:val="000000"/>
          <w:sz w:val="24"/>
          <w:szCs w:val="24"/>
          <w:shd w:val="clear" w:color="auto" w:fill="FFFFFF"/>
        </w:rPr>
        <w:t xml:space="preserve"> </w:t>
      </w:r>
      <w:r w:rsidRPr="00717983">
        <w:rPr>
          <w:rFonts w:ascii="Arial" w:hAnsi="Arial" w:cs="Arial"/>
          <w:bCs/>
          <w:color w:val="000000"/>
          <w:sz w:val="24"/>
          <w:szCs w:val="24"/>
          <w:shd w:val="clear" w:color="auto" w:fill="FFFFFF"/>
        </w:rPr>
        <w:t>p</w:t>
      </w:r>
      <w:r>
        <w:rPr>
          <w:rFonts w:ascii="Arial" w:hAnsi="Arial" w:cs="Arial"/>
          <w:bCs/>
          <w:color w:val="000000"/>
          <w:sz w:val="24"/>
          <w:szCs w:val="24"/>
          <w:shd w:val="clear" w:color="auto" w:fill="FFFFFF"/>
        </w:rPr>
        <w:t>.</w:t>
      </w:r>
      <w:r w:rsidRPr="00717983">
        <w:rPr>
          <w:rFonts w:ascii="Arial" w:hAnsi="Arial" w:cs="Arial"/>
          <w:bCs/>
          <w:color w:val="000000"/>
          <w:sz w:val="24"/>
          <w:szCs w:val="24"/>
          <w:shd w:val="clear" w:color="auto" w:fill="FFFFFF"/>
        </w:rPr>
        <w:t xml:space="preserve">m. In </w:t>
      </w:r>
      <w:r w:rsidR="00711840">
        <w:rPr>
          <w:rFonts w:ascii="Arial" w:hAnsi="Arial" w:cs="Arial"/>
          <w:bCs/>
          <w:color w:val="000000"/>
          <w:sz w:val="24"/>
          <w:szCs w:val="24"/>
          <w:shd w:val="clear" w:color="auto" w:fill="FFFFFF"/>
        </w:rPr>
        <w:t>case</w:t>
      </w:r>
      <w:r w:rsidRPr="00717983">
        <w:rPr>
          <w:rFonts w:ascii="Arial" w:hAnsi="Arial" w:cs="Arial"/>
          <w:bCs/>
          <w:color w:val="000000"/>
          <w:sz w:val="24"/>
          <w:szCs w:val="24"/>
          <w:shd w:val="clear" w:color="auto" w:fill="FFFFFF"/>
        </w:rPr>
        <w:t xml:space="preserve"> of inclement weather, the event will be moved indoors. Please RSVP to </w:t>
      </w:r>
      <w:r w:rsidRPr="00717983">
        <w:rPr>
          <w:rFonts w:ascii="Arial" w:hAnsi="Arial" w:cs="Arial"/>
          <w:bCs/>
          <w:sz w:val="24"/>
          <w:szCs w:val="24"/>
          <w:bdr w:val="none" w:sz="0" w:space="0" w:color="auto" w:frame="1"/>
          <w:shd w:val="clear" w:color="auto" w:fill="FFFFFF"/>
        </w:rPr>
        <w:t>Samantha Fantacone</w:t>
      </w:r>
      <w:r>
        <w:rPr>
          <w:rFonts w:ascii="Arial" w:hAnsi="Arial" w:cs="Arial"/>
          <w:bCs/>
          <w:sz w:val="24"/>
          <w:szCs w:val="24"/>
        </w:rPr>
        <w:t xml:space="preserve"> at </w:t>
      </w:r>
      <w:r w:rsidRPr="00717983">
        <w:rPr>
          <w:rFonts w:ascii="Arial" w:hAnsi="Arial" w:cs="Arial"/>
          <w:bCs/>
          <w:sz w:val="24"/>
          <w:szCs w:val="24"/>
        </w:rPr>
        <w:t>s</w:t>
      </w:r>
      <w:r w:rsidRPr="00717983">
        <w:rPr>
          <w:rFonts w:ascii="Arial" w:hAnsi="Arial" w:cs="Arial"/>
          <w:sz w:val="24"/>
          <w:szCs w:val="24"/>
        </w:rPr>
        <w:t>f</w:t>
      </w:r>
      <w:r w:rsidRPr="00717983">
        <w:rPr>
          <w:rFonts w:ascii="Arial" w:hAnsi="Arial" w:cs="Arial"/>
          <w:bCs/>
          <w:sz w:val="24"/>
          <w:szCs w:val="24"/>
        </w:rPr>
        <w:t>antacone@tstinj.org</w:t>
      </w:r>
      <w:r w:rsidRPr="00717983">
        <w:rPr>
          <w:rFonts w:ascii="Arial" w:hAnsi="Arial" w:cs="Arial"/>
          <w:bCs/>
          <w:color w:val="000000"/>
          <w:sz w:val="24"/>
          <w:szCs w:val="24"/>
          <w:shd w:val="clear" w:color="auto" w:fill="FFFFFF"/>
        </w:rPr>
        <w:t>, indicate the names of all who are attending, ages/grade</w:t>
      </w:r>
      <w:r w:rsidR="00711840">
        <w:rPr>
          <w:rFonts w:ascii="Arial" w:hAnsi="Arial" w:cs="Arial"/>
          <w:bCs/>
          <w:color w:val="000000"/>
          <w:sz w:val="24"/>
          <w:szCs w:val="24"/>
          <w:shd w:val="clear" w:color="auto" w:fill="FFFFFF"/>
        </w:rPr>
        <w:t>s</w:t>
      </w:r>
      <w:r w:rsidRPr="00717983">
        <w:rPr>
          <w:rFonts w:ascii="Arial" w:hAnsi="Arial" w:cs="Arial"/>
          <w:bCs/>
          <w:color w:val="000000"/>
          <w:sz w:val="24"/>
          <w:szCs w:val="24"/>
          <w:shd w:val="clear" w:color="auto" w:fill="FFFFFF"/>
        </w:rPr>
        <w:t xml:space="preserve"> of the children and if you </w:t>
      </w:r>
      <w:r>
        <w:rPr>
          <w:rFonts w:ascii="Arial" w:hAnsi="Arial" w:cs="Arial"/>
          <w:bCs/>
          <w:color w:val="000000"/>
          <w:sz w:val="24"/>
          <w:szCs w:val="24"/>
          <w:shd w:val="clear" w:color="auto" w:fill="FFFFFF"/>
        </w:rPr>
        <w:t>require</w:t>
      </w:r>
      <w:r w:rsidRPr="00717983">
        <w:rPr>
          <w:rFonts w:ascii="Arial" w:hAnsi="Arial" w:cs="Arial"/>
          <w:bCs/>
          <w:color w:val="000000"/>
          <w:sz w:val="24"/>
          <w:szCs w:val="24"/>
          <w:shd w:val="clear" w:color="auto" w:fill="FFFFFF"/>
        </w:rPr>
        <w:t xml:space="preserve"> dairy/gluten</w:t>
      </w:r>
      <w:r>
        <w:rPr>
          <w:rFonts w:ascii="Arial" w:hAnsi="Arial" w:cs="Arial"/>
          <w:bCs/>
          <w:color w:val="000000"/>
          <w:sz w:val="24"/>
          <w:szCs w:val="24"/>
          <w:shd w:val="clear" w:color="auto" w:fill="FFFFFF"/>
        </w:rPr>
        <w:t>-</w:t>
      </w:r>
      <w:r w:rsidRPr="00717983">
        <w:rPr>
          <w:rFonts w:ascii="Arial" w:hAnsi="Arial" w:cs="Arial"/>
          <w:bCs/>
          <w:color w:val="000000"/>
          <w:sz w:val="24"/>
          <w:szCs w:val="24"/>
          <w:shd w:val="clear" w:color="auto" w:fill="FFFFFF"/>
        </w:rPr>
        <w:t>free</w:t>
      </w:r>
      <w:r>
        <w:rPr>
          <w:rFonts w:ascii="Arial" w:hAnsi="Arial" w:cs="Arial"/>
          <w:bCs/>
          <w:color w:val="000000"/>
          <w:sz w:val="24"/>
          <w:szCs w:val="24"/>
          <w:shd w:val="clear" w:color="auto" w:fill="FFFFFF"/>
        </w:rPr>
        <w:t xml:space="preserve"> options</w:t>
      </w:r>
      <w:r w:rsidRPr="00717983">
        <w:rPr>
          <w:rFonts w:ascii="Arial" w:hAnsi="Arial" w:cs="Arial"/>
          <w:bCs/>
          <w:color w:val="000000"/>
          <w:sz w:val="24"/>
          <w:szCs w:val="24"/>
          <w:shd w:val="clear" w:color="auto" w:fill="FFFFFF"/>
        </w:rPr>
        <w:t>.</w:t>
      </w:r>
    </w:p>
    <w:p w14:paraId="27F4EA6B" w14:textId="77777777" w:rsidR="00E749EC" w:rsidRPr="00717983" w:rsidRDefault="00E749EC" w:rsidP="00E749EC">
      <w:pPr>
        <w:spacing w:after="0" w:line="240" w:lineRule="auto"/>
        <w:rPr>
          <w:rFonts w:ascii="Arial" w:eastAsia="Times New Roman" w:hAnsi="Arial" w:cs="Arial"/>
          <w:bCs/>
          <w:sz w:val="24"/>
          <w:szCs w:val="24"/>
        </w:rPr>
      </w:pPr>
    </w:p>
    <w:p w14:paraId="7FB3C02A" w14:textId="52957489" w:rsidR="00E749EC" w:rsidRPr="00E749EC" w:rsidRDefault="00E749EC" w:rsidP="00E749EC">
      <w:pPr>
        <w:pStyle w:val="NormalWeb"/>
        <w:numPr>
          <w:ilvl w:val="0"/>
          <w:numId w:val="3"/>
        </w:numPr>
        <w:shd w:val="clear" w:color="auto" w:fill="FFFFFF"/>
        <w:spacing w:before="0" w:beforeAutospacing="0" w:after="0" w:afterAutospacing="0"/>
        <w:rPr>
          <w:rFonts w:ascii="Arial" w:hAnsi="Arial" w:cs="Arial"/>
          <w:bCs/>
          <w:color w:val="000000"/>
        </w:rPr>
      </w:pPr>
      <w:r w:rsidRPr="00717983">
        <w:rPr>
          <w:rFonts w:ascii="Arial" w:hAnsi="Arial" w:cs="Arial"/>
          <w:b/>
        </w:rPr>
        <w:t>Sun., Sept</w:t>
      </w:r>
      <w:r>
        <w:rPr>
          <w:rFonts w:ascii="Arial" w:hAnsi="Arial" w:cs="Arial"/>
          <w:b/>
        </w:rPr>
        <w:t>.</w:t>
      </w:r>
      <w:r w:rsidRPr="00717983">
        <w:rPr>
          <w:rFonts w:ascii="Arial" w:hAnsi="Arial" w:cs="Arial"/>
          <w:b/>
        </w:rPr>
        <w:t xml:space="preserve"> 15 </w:t>
      </w:r>
      <w:r w:rsidRPr="00717983">
        <w:rPr>
          <w:rFonts w:ascii="Arial" w:hAnsi="Arial" w:cs="Arial"/>
          <w:bCs/>
        </w:rPr>
        <w:t xml:space="preserve">– </w:t>
      </w:r>
      <w:r w:rsidRPr="00717983">
        <w:rPr>
          <w:rFonts w:ascii="Arial" w:hAnsi="Arial" w:cs="Arial"/>
          <w:bCs/>
          <w:color w:val="000000"/>
          <w:shd w:val="clear" w:color="auto" w:fill="FFFFFF"/>
        </w:rPr>
        <w:t xml:space="preserve">Come see and be excited by the natural world at the </w:t>
      </w:r>
      <w:r w:rsidRPr="00717983">
        <w:rPr>
          <w:rFonts w:ascii="Arial" w:hAnsi="Arial" w:cs="Arial"/>
          <w:bCs/>
          <w:bdr w:val="none" w:sz="0" w:space="0" w:color="auto" w:frame="1"/>
        </w:rPr>
        <w:t>Nature Photography Exhibit</w:t>
      </w:r>
      <w:r w:rsidR="00D50DE1">
        <w:rPr>
          <w:rFonts w:ascii="Arial" w:hAnsi="Arial" w:cs="Arial"/>
          <w:bCs/>
          <w:bdr w:val="none" w:sz="0" w:space="0" w:color="auto" w:frame="1"/>
        </w:rPr>
        <w:t>,</w:t>
      </w:r>
      <w:r w:rsidRPr="00717983">
        <w:rPr>
          <w:rFonts w:ascii="Arial" w:hAnsi="Arial" w:cs="Arial"/>
          <w:bCs/>
          <w:color w:val="800000"/>
          <w:bdr w:val="none" w:sz="0" w:space="0" w:color="auto" w:frame="1"/>
        </w:rPr>
        <w:t xml:space="preserve"> </w:t>
      </w:r>
      <w:r>
        <w:rPr>
          <w:rFonts w:ascii="Arial" w:hAnsi="Arial" w:cs="Arial"/>
          <w:bCs/>
          <w:color w:val="000000"/>
          <w:bdr w:val="none" w:sz="0" w:space="0" w:color="auto" w:frame="1"/>
        </w:rPr>
        <w:t>f</w:t>
      </w:r>
      <w:r w:rsidRPr="007C47EE">
        <w:rPr>
          <w:rFonts w:ascii="Arial" w:hAnsi="Arial" w:cs="Arial"/>
          <w:bCs/>
          <w:color w:val="000000"/>
          <w:bdr w:val="none" w:sz="0" w:space="0" w:color="auto" w:frame="1"/>
        </w:rPr>
        <w:t xml:space="preserve">eaturing </w:t>
      </w:r>
      <w:r>
        <w:rPr>
          <w:rFonts w:ascii="Arial" w:hAnsi="Arial" w:cs="Arial"/>
          <w:bCs/>
          <w:color w:val="000000"/>
          <w:bdr w:val="none" w:sz="0" w:space="0" w:color="auto" w:frame="1"/>
        </w:rPr>
        <w:t>works by TSTI members</w:t>
      </w:r>
      <w:r w:rsidRPr="007C47EE">
        <w:rPr>
          <w:rFonts w:ascii="Arial" w:hAnsi="Arial" w:cs="Arial"/>
          <w:bCs/>
          <w:color w:val="000000"/>
          <w:bdr w:val="none" w:sz="0" w:space="0" w:color="auto" w:frame="1"/>
        </w:rPr>
        <w:t xml:space="preserve"> and members of </w:t>
      </w:r>
      <w:r>
        <w:rPr>
          <w:rFonts w:ascii="Arial" w:hAnsi="Arial" w:cs="Arial"/>
          <w:bCs/>
          <w:color w:val="000000"/>
          <w:bdr w:val="none" w:sz="0" w:space="0" w:color="auto" w:frame="1"/>
        </w:rPr>
        <w:t xml:space="preserve">the </w:t>
      </w:r>
      <w:r w:rsidR="00D50DE1" w:rsidRPr="00D50DE1">
        <w:rPr>
          <w:rFonts w:ascii="Arial" w:hAnsi="Arial" w:cs="Arial"/>
          <w:bCs/>
          <w:bdr w:val="none" w:sz="0" w:space="0" w:color="auto" w:frame="1"/>
        </w:rPr>
        <w:t>Livingston Camera Club and Camera Naturist Photo Club</w:t>
      </w:r>
      <w:r>
        <w:rPr>
          <w:rFonts w:ascii="Arial" w:hAnsi="Arial" w:cs="Arial"/>
          <w:bCs/>
          <w:color w:val="000000"/>
          <w:bdr w:val="none" w:sz="0" w:space="0" w:color="auto" w:frame="1"/>
        </w:rPr>
        <w:t>.</w:t>
      </w:r>
      <w:r w:rsidRPr="007C47EE">
        <w:rPr>
          <w:rFonts w:ascii="Arial" w:hAnsi="Arial" w:cs="Arial"/>
          <w:bCs/>
          <w:color w:val="000000"/>
          <w:bdr w:val="none" w:sz="0" w:space="0" w:color="auto" w:frame="1"/>
        </w:rPr>
        <w:t xml:space="preserve"> </w:t>
      </w:r>
      <w:r w:rsidRPr="00717983">
        <w:rPr>
          <w:rFonts w:ascii="Arial" w:hAnsi="Arial" w:cs="Arial"/>
          <w:bCs/>
          <w:color w:val="000000"/>
          <w:bdr w:val="none" w:sz="0" w:space="0" w:color="auto" w:frame="1"/>
        </w:rPr>
        <w:t xml:space="preserve">The </w:t>
      </w:r>
      <w:r>
        <w:rPr>
          <w:rFonts w:ascii="Arial" w:hAnsi="Arial" w:cs="Arial"/>
          <w:bCs/>
          <w:color w:val="000000"/>
          <w:bdr w:val="none" w:sz="0" w:space="0" w:color="auto" w:frame="1"/>
        </w:rPr>
        <w:t xml:space="preserve">opening </w:t>
      </w:r>
      <w:r w:rsidRPr="00717983">
        <w:rPr>
          <w:rFonts w:ascii="Arial" w:hAnsi="Arial" w:cs="Arial"/>
          <w:bCs/>
          <w:color w:val="000000"/>
          <w:bdr w:val="none" w:sz="0" w:space="0" w:color="auto" w:frame="1"/>
        </w:rPr>
        <w:t>event</w:t>
      </w:r>
      <w:r>
        <w:rPr>
          <w:rFonts w:ascii="Arial" w:hAnsi="Arial" w:cs="Arial"/>
          <w:bCs/>
          <w:color w:val="000000"/>
          <w:bdr w:val="none" w:sz="0" w:space="0" w:color="auto" w:frame="1"/>
        </w:rPr>
        <w:t>, in the synagogue’s new art gallery space,</w:t>
      </w:r>
      <w:r w:rsidRPr="00717983">
        <w:rPr>
          <w:rFonts w:ascii="Arial" w:hAnsi="Arial" w:cs="Arial"/>
          <w:bCs/>
          <w:color w:val="000000"/>
          <w:bdr w:val="none" w:sz="0" w:space="0" w:color="auto" w:frame="1"/>
        </w:rPr>
        <w:t xml:space="preserve"> will take place from 2:00</w:t>
      </w:r>
      <w:r w:rsidR="00711840">
        <w:rPr>
          <w:rFonts w:ascii="Arial" w:hAnsi="Arial" w:cs="Arial"/>
          <w:bCs/>
          <w:color w:val="000000"/>
          <w:bdr w:val="none" w:sz="0" w:space="0" w:color="auto" w:frame="1"/>
        </w:rPr>
        <w:t xml:space="preserve"> </w:t>
      </w:r>
      <w:bookmarkStart w:id="0" w:name="_GoBack"/>
      <w:bookmarkEnd w:id="0"/>
      <w:r w:rsidRPr="00717983">
        <w:rPr>
          <w:rFonts w:ascii="Arial" w:hAnsi="Arial" w:cs="Arial"/>
          <w:bCs/>
          <w:color w:val="000000"/>
          <w:bdr w:val="none" w:sz="0" w:space="0" w:color="auto" w:frame="1"/>
        </w:rPr>
        <w:t xml:space="preserve">to 4:00 p.m. and will feature </w:t>
      </w:r>
      <w:r w:rsidRPr="00717983">
        <w:rPr>
          <w:rFonts w:ascii="Arial" w:hAnsi="Arial" w:cs="Arial"/>
          <w:bCs/>
          <w:color w:val="000000"/>
          <w:shd w:val="clear" w:color="auto" w:fill="FFFFFF"/>
        </w:rPr>
        <w:t>a collection of nature images including landscapes, plants and animals, assembled to inspire appreciation of the inherent beauty of nature</w:t>
      </w:r>
      <w:r>
        <w:rPr>
          <w:rFonts w:ascii="Arial" w:hAnsi="Arial" w:cs="Arial"/>
          <w:bCs/>
          <w:color w:val="000000"/>
          <w:shd w:val="clear" w:color="auto" w:fill="FFFFFF"/>
        </w:rPr>
        <w:t xml:space="preserve">, </w:t>
      </w:r>
      <w:r w:rsidRPr="00717983">
        <w:rPr>
          <w:rFonts w:ascii="Arial" w:hAnsi="Arial" w:cs="Arial"/>
          <w:bCs/>
          <w:color w:val="000000"/>
          <w:shd w:val="clear" w:color="auto" w:fill="FFFFFF"/>
        </w:rPr>
        <w:t>and unique and thought</w:t>
      </w:r>
      <w:r>
        <w:rPr>
          <w:rFonts w:ascii="Arial" w:hAnsi="Arial" w:cs="Arial"/>
          <w:bCs/>
          <w:color w:val="000000"/>
          <w:shd w:val="clear" w:color="auto" w:fill="FFFFFF"/>
        </w:rPr>
        <w:t>-</w:t>
      </w:r>
      <w:r w:rsidRPr="00717983">
        <w:rPr>
          <w:rFonts w:ascii="Arial" w:hAnsi="Arial" w:cs="Arial"/>
          <w:bCs/>
          <w:color w:val="000000"/>
          <w:shd w:val="clear" w:color="auto" w:fill="FFFFFF"/>
        </w:rPr>
        <w:t>provoking compositions.</w:t>
      </w:r>
      <w:r>
        <w:rPr>
          <w:rFonts w:ascii="Arial" w:hAnsi="Arial" w:cs="Arial"/>
          <w:bCs/>
          <w:color w:val="000000"/>
          <w:shd w:val="clear" w:color="auto" w:fill="FFFFFF"/>
        </w:rPr>
        <w:t xml:space="preserve"> RSVP </w:t>
      </w:r>
      <w:r w:rsidR="00D50DE1" w:rsidRPr="00D50DE1">
        <w:rPr>
          <w:rFonts w:ascii="Arial" w:hAnsi="Arial" w:cs="Arial"/>
          <w:bCs/>
          <w:color w:val="000000"/>
          <w:shd w:val="clear" w:color="auto" w:fill="FFFFFF"/>
        </w:rPr>
        <w:t>to tstigallery@gmail.com</w:t>
      </w:r>
      <w:r>
        <w:rPr>
          <w:rFonts w:ascii="Arial" w:hAnsi="Arial" w:cs="Arial"/>
          <w:bCs/>
          <w:color w:val="000000"/>
          <w:shd w:val="clear" w:color="auto" w:fill="FFFFFF"/>
        </w:rPr>
        <w:t xml:space="preserve"> if you plan to attend the opening.</w:t>
      </w:r>
    </w:p>
    <w:p w14:paraId="2DDFF821" w14:textId="77777777" w:rsidR="00E749EC" w:rsidRPr="00717983" w:rsidRDefault="00E749EC" w:rsidP="00E749EC">
      <w:pPr>
        <w:widowControl w:val="0"/>
        <w:spacing w:after="0" w:line="240" w:lineRule="auto"/>
        <w:rPr>
          <w:rFonts w:ascii="Arial" w:eastAsia="Calibri" w:hAnsi="Arial" w:cs="Arial"/>
          <w:bCs/>
          <w:sz w:val="24"/>
          <w:szCs w:val="24"/>
        </w:rPr>
      </w:pPr>
    </w:p>
    <w:p w14:paraId="043EE0FC" w14:textId="77777777" w:rsidR="00E749EC" w:rsidRPr="00717983" w:rsidRDefault="00E749EC" w:rsidP="00E749EC">
      <w:pPr>
        <w:spacing w:after="0" w:line="240" w:lineRule="auto"/>
        <w:rPr>
          <w:rFonts w:ascii="Arial" w:hAnsi="Arial" w:cs="Arial"/>
          <w:bCs/>
          <w:sz w:val="24"/>
          <w:szCs w:val="24"/>
        </w:rPr>
      </w:pPr>
      <w:r w:rsidRPr="00717983">
        <w:rPr>
          <w:rFonts w:ascii="Arial" w:hAnsi="Arial" w:cs="Arial"/>
          <w:bCs/>
          <w:sz w:val="24"/>
          <w:szCs w:val="24"/>
          <w:shd w:val="clear" w:color="auto" w:fill="FFFFFF"/>
        </w:rPr>
        <w:t xml:space="preserve">Temple Sharey Tefilo-Israel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w:t>
      </w:r>
      <w:r w:rsidRPr="00717983">
        <w:rPr>
          <w:rFonts w:ascii="Arial" w:hAnsi="Arial" w:cs="Arial"/>
          <w:bCs/>
          <w:sz w:val="24"/>
          <w:szCs w:val="24"/>
          <w:shd w:val="clear" w:color="auto" w:fill="FFFFFF"/>
        </w:rPr>
        <w:lastRenderedPageBreak/>
        <w:t xml:space="preserve">and enriching programs for all members through a full complement of religious services, early childhood and religious school education, cultural programs, and activities that foster connection, engagement and community outreach in a joyful, judgment-free environment. TSTI draws members from Maplewood, South Orange, West Orange, Short Hills, Millburn, Livingston and surrounding areas. For more information, visit </w:t>
      </w:r>
      <w:hyperlink r:id="rId7" w:tgtFrame="_blank" w:history="1">
        <w:r w:rsidRPr="00717983">
          <w:rPr>
            <w:rStyle w:val="Hyperlink"/>
            <w:rFonts w:ascii="Arial" w:hAnsi="Arial" w:cs="Arial"/>
            <w:bCs/>
            <w:sz w:val="24"/>
            <w:szCs w:val="24"/>
            <w:shd w:val="clear" w:color="auto" w:fill="FFFFFF"/>
          </w:rPr>
          <w:t>www.tsti.org</w:t>
        </w:r>
      </w:hyperlink>
      <w:r w:rsidRPr="00717983">
        <w:rPr>
          <w:rFonts w:ascii="Arial" w:hAnsi="Arial" w:cs="Arial"/>
          <w:bCs/>
          <w:sz w:val="24"/>
          <w:szCs w:val="24"/>
          <w:shd w:val="clear" w:color="auto" w:fill="FFFFFF"/>
        </w:rPr>
        <w:t>.</w:t>
      </w:r>
    </w:p>
    <w:p w14:paraId="7B49D299" w14:textId="77777777" w:rsidR="00E749EC" w:rsidRPr="00717983" w:rsidRDefault="00E749EC" w:rsidP="00E749EC">
      <w:pPr>
        <w:pStyle w:val="Header"/>
        <w:widowControl w:val="0"/>
        <w:jc w:val="center"/>
        <w:rPr>
          <w:rFonts w:ascii="Arial" w:hAnsi="Arial" w:cs="Arial"/>
          <w:bCs/>
          <w:sz w:val="24"/>
          <w:szCs w:val="24"/>
        </w:rPr>
      </w:pPr>
      <w:r w:rsidRPr="00717983">
        <w:rPr>
          <w:rFonts w:ascii="Arial" w:hAnsi="Arial" w:cs="Arial"/>
          <w:bCs/>
          <w:sz w:val="24"/>
          <w:szCs w:val="24"/>
        </w:rPr>
        <w:t>###</w:t>
      </w:r>
    </w:p>
    <w:p w14:paraId="35231358" w14:textId="77777777" w:rsidR="00E749EC" w:rsidRDefault="00E749EC" w:rsidP="00E749EC">
      <w:pPr>
        <w:spacing w:after="0" w:line="240" w:lineRule="auto"/>
      </w:pPr>
    </w:p>
    <w:p w14:paraId="5A213A7B" w14:textId="77777777" w:rsidR="00E749EC" w:rsidRPr="00717983" w:rsidRDefault="00426F44" w:rsidP="00E749EC">
      <w:pPr>
        <w:spacing w:after="0" w:line="240" w:lineRule="auto"/>
        <w:rPr>
          <w:rFonts w:ascii="Arial" w:hAnsi="Arial" w:cs="Arial"/>
          <w:bCs/>
          <w:sz w:val="24"/>
          <w:szCs w:val="24"/>
        </w:rPr>
      </w:pPr>
      <w:hyperlink r:id="rId8" w:history="1">
        <w:r w:rsidR="00E749EC" w:rsidRPr="00717983">
          <w:rPr>
            <w:rStyle w:val="Hyperlink"/>
            <w:rFonts w:ascii="Arial" w:hAnsi="Arial" w:cs="Arial"/>
            <w:bCs/>
            <w:sz w:val="24"/>
            <w:szCs w:val="24"/>
          </w:rPr>
          <w:t>About Temple Sharey Tefilo-Israel</w:t>
        </w:r>
      </w:hyperlink>
    </w:p>
    <w:p w14:paraId="47CD671C" w14:textId="77777777" w:rsidR="00E749EC" w:rsidRPr="00717983" w:rsidRDefault="00E749EC" w:rsidP="00E749EC">
      <w:pPr>
        <w:spacing w:after="0" w:line="240" w:lineRule="auto"/>
        <w:rPr>
          <w:rFonts w:ascii="Arial" w:eastAsia="Arial Unicode MS" w:hAnsi="Arial" w:cs="Arial"/>
          <w:bCs/>
          <w:color w:val="000000"/>
          <w:sz w:val="24"/>
          <w:szCs w:val="24"/>
        </w:rPr>
      </w:pPr>
      <w:r w:rsidRPr="00717983">
        <w:rPr>
          <w:rFonts w:ascii="Arial" w:hAnsi="Arial" w:cs="Arial"/>
          <w:bCs/>
          <w:sz w:val="24"/>
          <w:szCs w:val="24"/>
        </w:rPr>
        <w:t>432 Scotland Road, South Orange, NJ 07079</w:t>
      </w:r>
    </w:p>
    <w:p w14:paraId="2DF982A0" w14:textId="77777777" w:rsidR="00E749EC" w:rsidRPr="00717983" w:rsidRDefault="00E749EC" w:rsidP="00E749EC">
      <w:pPr>
        <w:spacing w:after="0" w:line="240" w:lineRule="auto"/>
        <w:rPr>
          <w:rFonts w:ascii="Arial" w:eastAsia="Arial Unicode MS" w:hAnsi="Arial" w:cs="Arial"/>
          <w:bCs/>
          <w:color w:val="000000"/>
          <w:sz w:val="24"/>
          <w:szCs w:val="24"/>
        </w:rPr>
      </w:pPr>
    </w:p>
    <w:p w14:paraId="58150BB7" w14:textId="77777777" w:rsidR="00E749EC" w:rsidRPr="00717983" w:rsidRDefault="00E749EC" w:rsidP="00E749EC">
      <w:pPr>
        <w:rPr>
          <w:rStyle w:val="Strong"/>
          <w:rFonts w:ascii="Arial" w:hAnsi="Arial" w:cs="Arial"/>
          <w:b w:val="0"/>
          <w:sz w:val="24"/>
          <w:szCs w:val="24"/>
        </w:rPr>
      </w:pPr>
      <w:r w:rsidRPr="00717983">
        <w:rPr>
          <w:rFonts w:ascii="Arial" w:hAnsi="Arial" w:cs="Arial"/>
          <w:bCs/>
          <w:sz w:val="24"/>
          <w:szCs w:val="24"/>
        </w:rPr>
        <w:t xml:space="preserve">Follow TSTI on </w:t>
      </w:r>
      <w:hyperlink r:id="rId9" w:history="1">
        <w:r w:rsidRPr="00717983">
          <w:rPr>
            <w:rStyle w:val="Hyperlink"/>
            <w:rFonts w:ascii="Arial" w:hAnsi="Arial" w:cs="Arial"/>
            <w:bCs/>
            <w:sz w:val="24"/>
            <w:szCs w:val="24"/>
          </w:rPr>
          <w:t>Facebook</w:t>
        </w:r>
      </w:hyperlink>
      <w:r w:rsidRPr="00717983">
        <w:rPr>
          <w:rFonts w:ascii="Arial" w:hAnsi="Arial" w:cs="Arial"/>
          <w:bCs/>
          <w:sz w:val="24"/>
          <w:szCs w:val="24"/>
        </w:rPr>
        <w:t xml:space="preserve"> and </w:t>
      </w:r>
      <w:hyperlink r:id="rId10" w:history="1">
        <w:r w:rsidRPr="00717983">
          <w:rPr>
            <w:rStyle w:val="Hyperlink"/>
            <w:rFonts w:ascii="Arial" w:hAnsi="Arial" w:cs="Arial"/>
            <w:bCs/>
            <w:sz w:val="24"/>
            <w:szCs w:val="24"/>
          </w:rPr>
          <w:t>Instagram</w:t>
        </w:r>
      </w:hyperlink>
    </w:p>
    <w:p w14:paraId="3A6F5248" w14:textId="77777777" w:rsidR="00E749EC" w:rsidRPr="00717983" w:rsidRDefault="00E749EC" w:rsidP="00E749EC">
      <w:pPr>
        <w:spacing w:after="0" w:line="240" w:lineRule="auto"/>
        <w:rPr>
          <w:rFonts w:ascii="Arial" w:hAnsi="Arial" w:cs="Arial"/>
          <w:bCs/>
          <w:sz w:val="24"/>
          <w:szCs w:val="24"/>
        </w:rPr>
      </w:pPr>
      <w:r w:rsidRPr="00717983">
        <w:rPr>
          <w:rStyle w:val="Strong"/>
          <w:rFonts w:ascii="Arial" w:hAnsi="Arial" w:cs="Arial"/>
          <w:bCs w:val="0"/>
          <w:sz w:val="24"/>
          <w:szCs w:val="24"/>
        </w:rPr>
        <w:t>Media Contact:</w:t>
      </w:r>
      <w:r w:rsidRPr="00717983">
        <w:rPr>
          <w:rFonts w:ascii="Arial" w:hAnsi="Arial" w:cs="Arial"/>
          <w:bCs/>
          <w:sz w:val="24"/>
          <w:szCs w:val="24"/>
        </w:rPr>
        <w:br/>
        <w:t>Caryn Starr-Gates</w:t>
      </w:r>
      <w:r w:rsidRPr="00717983">
        <w:rPr>
          <w:rFonts w:ascii="Arial" w:hAnsi="Arial" w:cs="Arial"/>
          <w:bCs/>
          <w:sz w:val="24"/>
          <w:szCs w:val="24"/>
        </w:rPr>
        <w:br/>
        <w:t>Caryl Communications</w:t>
      </w:r>
      <w:r w:rsidRPr="00717983">
        <w:rPr>
          <w:rFonts w:ascii="Arial" w:hAnsi="Arial" w:cs="Arial"/>
          <w:bCs/>
          <w:sz w:val="24"/>
          <w:szCs w:val="24"/>
        </w:rPr>
        <w:br/>
        <w:t>(201) 796-7788</w:t>
      </w:r>
    </w:p>
    <w:p w14:paraId="5BB47616" w14:textId="77777777" w:rsidR="00E749EC" w:rsidRPr="00717983" w:rsidRDefault="00E749EC" w:rsidP="00E749EC">
      <w:pPr>
        <w:spacing w:after="0" w:line="240" w:lineRule="auto"/>
        <w:rPr>
          <w:rFonts w:ascii="Arial" w:hAnsi="Arial" w:cs="Arial"/>
          <w:bCs/>
          <w:sz w:val="24"/>
          <w:szCs w:val="24"/>
        </w:rPr>
      </w:pPr>
      <w:r w:rsidRPr="00717983">
        <w:rPr>
          <w:rFonts w:ascii="Arial" w:hAnsi="Arial" w:cs="Arial"/>
          <w:bCs/>
          <w:sz w:val="24"/>
          <w:szCs w:val="24"/>
        </w:rPr>
        <w:t xml:space="preserve">Email: </w:t>
      </w:r>
      <w:hyperlink r:id="rId11" w:history="1">
        <w:r w:rsidRPr="00717983">
          <w:rPr>
            <w:rStyle w:val="Hyperlink"/>
            <w:rFonts w:ascii="Arial" w:hAnsi="Arial" w:cs="Arial"/>
            <w:bCs/>
            <w:sz w:val="24"/>
            <w:szCs w:val="24"/>
          </w:rPr>
          <w:t>caryn@caryl.com</w:t>
        </w:r>
      </w:hyperlink>
    </w:p>
    <w:p w14:paraId="2CE41809" w14:textId="77777777" w:rsidR="00AA373E" w:rsidRPr="00A071B2" w:rsidRDefault="00AA373E" w:rsidP="004255BB">
      <w:pPr>
        <w:spacing w:after="0" w:line="240" w:lineRule="auto"/>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836AB6"/>
    <w:multiLevelType w:val="hybridMultilevel"/>
    <w:tmpl w:val="17EC06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3714F"/>
    <w:rsid w:val="00145CF7"/>
    <w:rsid w:val="00193FE2"/>
    <w:rsid w:val="002348DB"/>
    <w:rsid w:val="002952ED"/>
    <w:rsid w:val="002E60C7"/>
    <w:rsid w:val="002E6B61"/>
    <w:rsid w:val="0033587A"/>
    <w:rsid w:val="004173E1"/>
    <w:rsid w:val="004255BB"/>
    <w:rsid w:val="00495BD3"/>
    <w:rsid w:val="004D4D10"/>
    <w:rsid w:val="004E0E6D"/>
    <w:rsid w:val="00560B0E"/>
    <w:rsid w:val="005C7D71"/>
    <w:rsid w:val="006C2337"/>
    <w:rsid w:val="00711840"/>
    <w:rsid w:val="0075488D"/>
    <w:rsid w:val="007D4585"/>
    <w:rsid w:val="0085153F"/>
    <w:rsid w:val="00882D51"/>
    <w:rsid w:val="008C0EBA"/>
    <w:rsid w:val="008F5746"/>
    <w:rsid w:val="00956B56"/>
    <w:rsid w:val="009E7618"/>
    <w:rsid w:val="00A071B2"/>
    <w:rsid w:val="00A12A37"/>
    <w:rsid w:val="00A405BE"/>
    <w:rsid w:val="00AA373E"/>
    <w:rsid w:val="00AF35C6"/>
    <w:rsid w:val="00B43DE0"/>
    <w:rsid w:val="00B806D3"/>
    <w:rsid w:val="00B8548A"/>
    <w:rsid w:val="00BD093A"/>
    <w:rsid w:val="00C577BB"/>
    <w:rsid w:val="00CC21B2"/>
    <w:rsid w:val="00D01AF6"/>
    <w:rsid w:val="00D37892"/>
    <w:rsid w:val="00D50DE1"/>
    <w:rsid w:val="00E42B64"/>
    <w:rsid w:val="00E64446"/>
    <w:rsid w:val="00E73235"/>
    <w:rsid w:val="00E749EC"/>
    <w:rsid w:val="00EB1403"/>
    <w:rsid w:val="00EB5A15"/>
    <w:rsid w:val="00F507F2"/>
    <w:rsid w:val="00FD06F7"/>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Strong">
    <w:name w:val="Strong"/>
    <w:basedOn w:val="DefaultParagraphFont"/>
    <w:uiPriority w:val="22"/>
    <w:qFormat/>
    <w:rsid w:val="00E749EC"/>
    <w:rPr>
      <w:b/>
      <w:bCs/>
    </w:rPr>
  </w:style>
  <w:style w:type="character" w:styleId="UnresolvedMention">
    <w:name w:val="Unresolved Mention"/>
    <w:basedOn w:val="DefaultParagraphFont"/>
    <w:uiPriority w:val="99"/>
    <w:semiHidden/>
    <w:unhideWhenUsed/>
    <w:rsid w:val="00711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250114369">
      <w:bodyDiv w:val="1"/>
      <w:marLeft w:val="0"/>
      <w:marRight w:val="0"/>
      <w:marTop w:val="0"/>
      <w:marBottom w:val="0"/>
      <w:divBdr>
        <w:top w:val="none" w:sz="0" w:space="0" w:color="auto"/>
        <w:left w:val="none" w:sz="0" w:space="0" w:color="auto"/>
        <w:bottom w:val="none" w:sz="0" w:space="0" w:color="auto"/>
        <w:right w:val="none" w:sz="0" w:space="0" w:color="auto"/>
      </w:divBdr>
      <w:divsChild>
        <w:div w:id="177543372">
          <w:marLeft w:val="0"/>
          <w:marRight w:val="0"/>
          <w:marTop w:val="0"/>
          <w:marBottom w:val="0"/>
          <w:divBdr>
            <w:top w:val="none" w:sz="0" w:space="0" w:color="auto"/>
            <w:left w:val="none" w:sz="0" w:space="0" w:color="auto"/>
            <w:bottom w:val="none" w:sz="0" w:space="0" w:color="auto"/>
            <w:right w:val="none" w:sz="0" w:space="0" w:color="auto"/>
          </w:divBdr>
          <w:divsChild>
            <w:div w:id="1585532246">
              <w:marLeft w:val="0"/>
              <w:marRight w:val="0"/>
              <w:marTop w:val="0"/>
              <w:marBottom w:val="0"/>
              <w:divBdr>
                <w:top w:val="none" w:sz="0" w:space="0" w:color="auto"/>
                <w:left w:val="none" w:sz="0" w:space="0" w:color="auto"/>
                <w:bottom w:val="none" w:sz="0" w:space="0" w:color="auto"/>
                <w:right w:val="none" w:sz="0" w:space="0" w:color="auto"/>
              </w:divBdr>
              <w:divsChild>
                <w:div w:id="1125999979">
                  <w:marLeft w:val="0"/>
                  <w:marRight w:val="0"/>
                  <w:marTop w:val="0"/>
                  <w:marBottom w:val="0"/>
                  <w:divBdr>
                    <w:top w:val="none" w:sz="0" w:space="0" w:color="auto"/>
                    <w:left w:val="none" w:sz="0" w:space="0" w:color="auto"/>
                    <w:bottom w:val="none" w:sz="0" w:space="0" w:color="auto"/>
                    <w:right w:val="none" w:sz="0" w:space="0" w:color="auto"/>
                  </w:divBdr>
                  <w:divsChild>
                    <w:div w:id="290523398">
                      <w:marLeft w:val="0"/>
                      <w:marRight w:val="0"/>
                      <w:marTop w:val="0"/>
                      <w:marBottom w:val="0"/>
                      <w:divBdr>
                        <w:top w:val="none" w:sz="0" w:space="0" w:color="auto"/>
                        <w:left w:val="none" w:sz="0" w:space="0" w:color="auto"/>
                        <w:bottom w:val="none" w:sz="0" w:space="0" w:color="auto"/>
                        <w:right w:val="none" w:sz="0" w:space="0" w:color="auto"/>
                      </w:divBdr>
                      <w:divsChild>
                        <w:div w:id="462768147">
                          <w:marLeft w:val="0"/>
                          <w:marRight w:val="0"/>
                          <w:marTop w:val="0"/>
                          <w:marBottom w:val="0"/>
                          <w:divBdr>
                            <w:top w:val="none" w:sz="0" w:space="0" w:color="auto"/>
                            <w:left w:val="none" w:sz="0" w:space="0" w:color="auto"/>
                            <w:bottom w:val="none" w:sz="0" w:space="0" w:color="auto"/>
                            <w:right w:val="none" w:sz="0" w:space="0" w:color="auto"/>
                          </w:divBdr>
                          <w:divsChild>
                            <w:div w:id="371737222">
                              <w:marLeft w:val="0"/>
                              <w:marRight w:val="0"/>
                              <w:marTop w:val="0"/>
                              <w:marBottom w:val="0"/>
                              <w:divBdr>
                                <w:top w:val="none" w:sz="0" w:space="0" w:color="auto"/>
                                <w:left w:val="none" w:sz="0" w:space="0" w:color="auto"/>
                                <w:bottom w:val="none" w:sz="0" w:space="0" w:color="auto"/>
                                <w:right w:val="none" w:sz="0" w:space="0" w:color="auto"/>
                              </w:divBdr>
                              <w:divsChild>
                                <w:div w:id="935018604">
                                  <w:marLeft w:val="0"/>
                                  <w:marRight w:val="0"/>
                                  <w:marTop w:val="0"/>
                                  <w:marBottom w:val="0"/>
                                  <w:divBdr>
                                    <w:top w:val="none" w:sz="0" w:space="0" w:color="auto"/>
                                    <w:left w:val="none" w:sz="0" w:space="0" w:color="auto"/>
                                    <w:bottom w:val="none" w:sz="0" w:space="0" w:color="auto"/>
                                    <w:right w:val="none" w:sz="0" w:space="0" w:color="auto"/>
                                  </w:divBdr>
                                  <w:divsChild>
                                    <w:div w:id="1972592171">
                                      <w:marLeft w:val="0"/>
                                      <w:marRight w:val="0"/>
                                      <w:marTop w:val="0"/>
                                      <w:marBottom w:val="0"/>
                                      <w:divBdr>
                                        <w:top w:val="none" w:sz="0" w:space="0" w:color="auto"/>
                                        <w:left w:val="none" w:sz="0" w:space="0" w:color="auto"/>
                                        <w:bottom w:val="none" w:sz="0" w:space="0" w:color="auto"/>
                                        <w:right w:val="none" w:sz="0" w:space="0" w:color="auto"/>
                                      </w:divBdr>
                                      <w:divsChild>
                                        <w:div w:id="925530220">
                                          <w:marLeft w:val="0"/>
                                          <w:marRight w:val="0"/>
                                          <w:marTop w:val="0"/>
                                          <w:marBottom w:val="0"/>
                                          <w:divBdr>
                                            <w:top w:val="none" w:sz="0" w:space="0" w:color="auto"/>
                                            <w:left w:val="none" w:sz="0" w:space="0" w:color="auto"/>
                                            <w:bottom w:val="none" w:sz="0" w:space="0" w:color="auto"/>
                                            <w:right w:val="none" w:sz="0" w:space="0" w:color="auto"/>
                                          </w:divBdr>
                                          <w:divsChild>
                                            <w:div w:id="1342512281">
                                              <w:marLeft w:val="0"/>
                                              <w:marRight w:val="0"/>
                                              <w:marTop w:val="0"/>
                                              <w:marBottom w:val="0"/>
                                              <w:divBdr>
                                                <w:top w:val="none" w:sz="0" w:space="0" w:color="auto"/>
                                                <w:left w:val="none" w:sz="0" w:space="0" w:color="auto"/>
                                                <w:bottom w:val="none" w:sz="0" w:space="0" w:color="auto"/>
                                                <w:right w:val="none" w:sz="0" w:space="0" w:color="auto"/>
                                              </w:divBdr>
                                              <w:divsChild>
                                                <w:div w:id="1069841298">
                                                  <w:marLeft w:val="720"/>
                                                  <w:marRight w:val="0"/>
                                                  <w:marTop w:val="0"/>
                                                  <w:marBottom w:val="0"/>
                                                  <w:divBdr>
                                                    <w:top w:val="none" w:sz="0" w:space="0" w:color="auto"/>
                                                    <w:left w:val="none" w:sz="0" w:space="0" w:color="auto"/>
                                                    <w:bottom w:val="none" w:sz="0" w:space="0" w:color="auto"/>
                                                    <w:right w:val="none" w:sz="0" w:space="0" w:color="auto"/>
                                                  </w:divBdr>
                                                  <w:divsChild>
                                                    <w:div w:id="61564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2</cp:revision>
  <cp:lastPrinted>2017-12-21T15:19:00Z</cp:lastPrinted>
  <dcterms:created xsi:type="dcterms:W3CDTF">2019-08-27T13:58:00Z</dcterms:created>
  <dcterms:modified xsi:type="dcterms:W3CDTF">2019-08-27T13:58:00Z</dcterms:modified>
</cp:coreProperties>
</file>