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9B65C8" w14:textId="789E6171" w:rsidR="00A071B2" w:rsidRDefault="0049447A"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14:anchorId="6F0D1A91" wp14:editId="1D933334">
            <wp:extent cx="3562350" cy="871435"/>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5">
                      <a:extLst>
                        <a:ext uri="{28A0092B-C50C-407E-A947-70E740481C1C}">
                          <a14:useLocalDpi xmlns:a14="http://schemas.microsoft.com/office/drawing/2010/main" val="0"/>
                        </a:ext>
                      </a:extLst>
                    </a:blip>
                    <a:stretch>
                      <a:fillRect/>
                    </a:stretch>
                  </pic:blipFill>
                  <pic:spPr>
                    <a:xfrm>
                      <a:off x="0" y="0"/>
                      <a:ext cx="3652568" cy="893504"/>
                    </a:xfrm>
                    <a:prstGeom prst="rect">
                      <a:avLst/>
                    </a:prstGeom>
                  </pic:spPr>
                </pic:pic>
              </a:graphicData>
            </a:graphic>
          </wp:inline>
        </w:drawing>
      </w:r>
    </w:p>
    <w:p w14:paraId="5EB04E98" w14:textId="77777777" w:rsidR="0049447A" w:rsidRDefault="0049447A" w:rsidP="00A071B2">
      <w:pPr>
        <w:widowControl w:val="0"/>
        <w:spacing w:after="0"/>
        <w:rPr>
          <w:rFonts w:ascii="Arial" w:eastAsia="Calibri" w:hAnsi="Arial" w:cs="Arial"/>
          <w:b/>
          <w:sz w:val="24"/>
          <w:szCs w:val="24"/>
        </w:rPr>
      </w:pPr>
    </w:p>
    <w:p w14:paraId="1A0781CB" w14:textId="77777777" w:rsidR="00D218E9" w:rsidRPr="00D218E9" w:rsidRDefault="00D218E9" w:rsidP="00D218E9">
      <w:pPr>
        <w:spacing w:after="0" w:line="240" w:lineRule="auto"/>
        <w:rPr>
          <w:rFonts w:ascii="Arial" w:hAnsi="Arial" w:cs="Arial"/>
          <w:b/>
          <w:bCs/>
          <w:i/>
          <w:iCs/>
          <w:sz w:val="32"/>
          <w:szCs w:val="32"/>
        </w:rPr>
      </w:pPr>
      <w:r w:rsidRPr="00D218E9">
        <w:rPr>
          <w:rFonts w:ascii="Arial" w:hAnsi="Arial" w:cs="Arial"/>
          <w:b/>
          <w:bCs/>
          <w:i/>
          <w:iCs/>
          <w:sz w:val="32"/>
          <w:szCs w:val="32"/>
        </w:rPr>
        <w:t>CALENDAR LISTING</w:t>
      </w:r>
    </w:p>
    <w:p w14:paraId="1D775A78" w14:textId="77777777" w:rsidR="00D218E9" w:rsidRDefault="00D218E9" w:rsidP="00D218E9">
      <w:pPr>
        <w:spacing w:after="0" w:line="240" w:lineRule="auto"/>
        <w:rPr>
          <w:rFonts w:ascii="Arial" w:hAnsi="Arial" w:cs="Arial"/>
          <w:sz w:val="24"/>
          <w:szCs w:val="24"/>
        </w:rPr>
      </w:pPr>
    </w:p>
    <w:p w14:paraId="2CF42D4F" w14:textId="3BC96BA9" w:rsidR="00D218E9" w:rsidRPr="00D218E9" w:rsidRDefault="00D218E9" w:rsidP="00D218E9">
      <w:pPr>
        <w:spacing w:after="0" w:line="240" w:lineRule="auto"/>
        <w:rPr>
          <w:rFonts w:ascii="Arial" w:hAnsi="Arial" w:cs="Arial"/>
          <w:b/>
          <w:bCs/>
          <w:sz w:val="24"/>
          <w:szCs w:val="24"/>
        </w:rPr>
      </w:pPr>
      <w:r w:rsidRPr="00D218E9">
        <w:rPr>
          <w:rFonts w:ascii="Arial" w:hAnsi="Arial" w:cs="Arial"/>
          <w:b/>
          <w:bCs/>
          <w:sz w:val="24"/>
          <w:szCs w:val="24"/>
        </w:rPr>
        <w:t>Jan. 26: TSTI Preschool to Hold Open House for Prospective Families</w:t>
      </w:r>
    </w:p>
    <w:p w14:paraId="39341500" w14:textId="45D5FD35" w:rsidR="00D218E9" w:rsidRPr="001875C8" w:rsidRDefault="0049447A" w:rsidP="00D218E9">
      <w:pPr>
        <w:spacing w:after="0" w:line="240" w:lineRule="auto"/>
        <w:rPr>
          <w:rFonts w:ascii="Arial" w:hAnsi="Arial" w:cs="Arial"/>
          <w:b/>
          <w:bCs/>
          <w:i/>
          <w:iCs/>
          <w:sz w:val="24"/>
          <w:szCs w:val="24"/>
        </w:rPr>
      </w:pPr>
      <w:r>
        <w:rPr>
          <w:rFonts w:ascii="Arial" w:hAnsi="Arial" w:cs="Arial"/>
          <w:b/>
          <w:bCs/>
          <w:i/>
          <w:iCs/>
          <w:sz w:val="24"/>
          <w:szCs w:val="24"/>
        </w:rPr>
        <w:t>Parents</w:t>
      </w:r>
      <w:r w:rsidR="001875C8" w:rsidRPr="001875C8">
        <w:rPr>
          <w:rFonts w:ascii="Arial" w:hAnsi="Arial" w:cs="Arial"/>
          <w:b/>
          <w:bCs/>
          <w:i/>
          <w:iCs/>
          <w:sz w:val="24"/>
          <w:szCs w:val="24"/>
        </w:rPr>
        <w:t xml:space="preserve"> will Tour Classrooms</w:t>
      </w:r>
      <w:r w:rsidR="001875C8">
        <w:rPr>
          <w:rFonts w:ascii="Arial" w:hAnsi="Arial" w:cs="Arial"/>
          <w:b/>
          <w:bCs/>
          <w:i/>
          <w:iCs/>
          <w:sz w:val="24"/>
          <w:szCs w:val="24"/>
        </w:rPr>
        <w:t xml:space="preserve">, </w:t>
      </w:r>
      <w:proofErr w:type="gramStart"/>
      <w:r w:rsidR="001875C8">
        <w:rPr>
          <w:rFonts w:ascii="Arial" w:hAnsi="Arial" w:cs="Arial"/>
          <w:b/>
          <w:bCs/>
          <w:i/>
          <w:iCs/>
          <w:sz w:val="24"/>
          <w:szCs w:val="24"/>
        </w:rPr>
        <w:t>Learn</w:t>
      </w:r>
      <w:proofErr w:type="gramEnd"/>
      <w:r w:rsidR="001875C8">
        <w:rPr>
          <w:rFonts w:ascii="Arial" w:hAnsi="Arial" w:cs="Arial"/>
          <w:b/>
          <w:bCs/>
          <w:i/>
          <w:iCs/>
          <w:sz w:val="24"/>
          <w:szCs w:val="24"/>
        </w:rPr>
        <w:t xml:space="preserve"> about the Preschool’s Innovative Programming and Meet Faculty</w:t>
      </w:r>
      <w:r w:rsidR="001875C8" w:rsidRPr="001875C8">
        <w:rPr>
          <w:rFonts w:ascii="Arial" w:hAnsi="Arial" w:cs="Arial"/>
          <w:b/>
          <w:bCs/>
          <w:i/>
          <w:iCs/>
          <w:sz w:val="24"/>
          <w:szCs w:val="24"/>
        </w:rPr>
        <w:t>, Children will be Entertained by Resident Song Leader</w:t>
      </w:r>
    </w:p>
    <w:p w14:paraId="1399EA18" w14:textId="77777777" w:rsidR="001875C8" w:rsidRDefault="001875C8" w:rsidP="00D218E9">
      <w:pPr>
        <w:spacing w:after="0" w:line="240" w:lineRule="auto"/>
        <w:rPr>
          <w:rFonts w:ascii="Arial" w:hAnsi="Arial" w:cs="Arial"/>
          <w:sz w:val="24"/>
          <w:szCs w:val="24"/>
        </w:rPr>
      </w:pPr>
    </w:p>
    <w:p w14:paraId="22628BAF" w14:textId="77777777" w:rsidR="00F440D9" w:rsidRDefault="00D218E9" w:rsidP="00F440D9">
      <w:pPr>
        <w:spacing w:after="0" w:line="240" w:lineRule="auto"/>
        <w:rPr>
          <w:rFonts w:ascii="Arial" w:hAnsi="Arial" w:cs="Arial"/>
          <w:sz w:val="24"/>
          <w:szCs w:val="24"/>
        </w:rPr>
      </w:pPr>
      <w:r>
        <w:rPr>
          <w:rFonts w:ascii="Arial" w:hAnsi="Arial" w:cs="Arial"/>
          <w:sz w:val="24"/>
          <w:szCs w:val="24"/>
        </w:rPr>
        <w:t xml:space="preserve">SOUTH ORANGE, N.J., January 8, 2020 – The Iris Family Center for Early Childhood Education—the community preschool at </w:t>
      </w:r>
      <w:hyperlink r:id="rId6" w:history="1">
        <w:r w:rsidRPr="00D218E9">
          <w:rPr>
            <w:rStyle w:val="Hyperlink"/>
            <w:rFonts w:ascii="Arial" w:hAnsi="Arial" w:cs="Arial"/>
            <w:sz w:val="24"/>
            <w:szCs w:val="24"/>
          </w:rPr>
          <w:t xml:space="preserve">Temple </w:t>
        </w:r>
        <w:proofErr w:type="spellStart"/>
        <w:r w:rsidRPr="00D218E9">
          <w:rPr>
            <w:rStyle w:val="Hyperlink"/>
            <w:rFonts w:ascii="Arial" w:hAnsi="Arial" w:cs="Arial"/>
            <w:sz w:val="24"/>
            <w:szCs w:val="24"/>
          </w:rPr>
          <w:t>Sharey</w:t>
        </w:r>
        <w:proofErr w:type="spellEnd"/>
        <w:r w:rsidRPr="00D218E9">
          <w:rPr>
            <w:rStyle w:val="Hyperlink"/>
            <w:rFonts w:ascii="Arial" w:hAnsi="Arial" w:cs="Arial"/>
            <w:sz w:val="24"/>
            <w:szCs w:val="24"/>
          </w:rPr>
          <w:t xml:space="preserve"> </w:t>
        </w:r>
        <w:proofErr w:type="spellStart"/>
        <w:r w:rsidRPr="00D218E9">
          <w:rPr>
            <w:rStyle w:val="Hyperlink"/>
            <w:rFonts w:ascii="Arial" w:hAnsi="Arial" w:cs="Arial"/>
            <w:sz w:val="24"/>
            <w:szCs w:val="24"/>
          </w:rPr>
          <w:t>Tefilo</w:t>
        </w:r>
        <w:proofErr w:type="spellEnd"/>
        <w:r w:rsidRPr="00D218E9">
          <w:rPr>
            <w:rStyle w:val="Hyperlink"/>
            <w:rFonts w:ascii="Arial" w:hAnsi="Arial" w:cs="Arial"/>
            <w:sz w:val="24"/>
            <w:szCs w:val="24"/>
          </w:rPr>
          <w:t>-Israel</w:t>
        </w:r>
      </w:hyperlink>
      <w:r>
        <w:rPr>
          <w:rFonts w:ascii="Arial" w:hAnsi="Arial" w:cs="Arial"/>
          <w:sz w:val="24"/>
          <w:szCs w:val="24"/>
        </w:rPr>
        <w:t xml:space="preserve"> (TSTI) in South Orange—will hold an </w:t>
      </w:r>
      <w:r w:rsidRPr="00D218E9">
        <w:rPr>
          <w:rFonts w:ascii="Arial" w:hAnsi="Arial" w:cs="Arial"/>
          <w:b/>
          <w:bCs/>
          <w:sz w:val="24"/>
          <w:szCs w:val="24"/>
        </w:rPr>
        <w:t>open house on Sunday, January 26 from 2:00 to 3:00 p.m.</w:t>
      </w:r>
      <w:r>
        <w:rPr>
          <w:rFonts w:ascii="Arial" w:hAnsi="Arial" w:cs="Arial"/>
          <w:sz w:val="24"/>
          <w:szCs w:val="24"/>
        </w:rPr>
        <w:t xml:space="preserve"> Families interested in learning about the preschool’s play-based programming are welcome to attend, tour the spaces, and meet with the school director and faculty.</w:t>
      </w:r>
    </w:p>
    <w:p w14:paraId="49C4981F" w14:textId="5C722782" w:rsidR="00F440D9" w:rsidRDefault="00F440D9" w:rsidP="00F440D9">
      <w:pPr>
        <w:spacing w:after="0" w:line="240" w:lineRule="auto"/>
        <w:rPr>
          <w:rFonts w:ascii="Arial" w:hAnsi="Arial" w:cs="Arial"/>
          <w:sz w:val="24"/>
          <w:szCs w:val="24"/>
        </w:rPr>
      </w:pPr>
      <w:r>
        <w:rPr>
          <w:rFonts w:ascii="Arial" w:hAnsi="Arial" w:cs="Arial"/>
          <w:sz w:val="24"/>
          <w:szCs w:val="24"/>
        </w:rPr>
        <w:t>The preschool is located at 432 Scotland Road.</w:t>
      </w:r>
    </w:p>
    <w:p w14:paraId="710825BA" w14:textId="77777777" w:rsidR="00F440D9" w:rsidRDefault="00F440D9" w:rsidP="00D218E9">
      <w:pPr>
        <w:spacing w:after="0" w:line="240" w:lineRule="auto"/>
        <w:rPr>
          <w:rFonts w:ascii="Arial" w:hAnsi="Arial" w:cs="Arial"/>
          <w:sz w:val="24"/>
          <w:szCs w:val="24"/>
        </w:rPr>
      </w:pPr>
    </w:p>
    <w:p w14:paraId="0D631C25" w14:textId="67693289" w:rsidR="00D218E9" w:rsidRDefault="00D218E9" w:rsidP="00D218E9">
      <w:pPr>
        <w:spacing w:after="0" w:line="240" w:lineRule="auto"/>
        <w:rPr>
          <w:rFonts w:ascii="Arial" w:hAnsi="Arial" w:cs="Arial"/>
          <w:sz w:val="24"/>
          <w:szCs w:val="24"/>
        </w:rPr>
      </w:pPr>
      <w:r>
        <w:rPr>
          <w:rFonts w:ascii="Arial" w:hAnsi="Arial" w:cs="Arial"/>
          <w:sz w:val="24"/>
          <w:szCs w:val="24"/>
        </w:rPr>
        <w:t xml:space="preserve">TSTI’s resident song leader, Shawn Fogel, will be there to lead children in song and dance. Children will also be encouraged to play and create during the event. Information about the preschool’s flexible program options, including early drop off, enrichment classes and extended aftercare will be available. </w:t>
      </w:r>
    </w:p>
    <w:p w14:paraId="39C93C4D" w14:textId="77777777" w:rsidR="00D218E9" w:rsidRDefault="00D218E9" w:rsidP="00D218E9">
      <w:pPr>
        <w:spacing w:after="0" w:line="240" w:lineRule="auto"/>
        <w:rPr>
          <w:rFonts w:ascii="Arial" w:hAnsi="Arial" w:cs="Arial"/>
          <w:sz w:val="24"/>
          <w:szCs w:val="24"/>
        </w:rPr>
      </w:pPr>
    </w:p>
    <w:p w14:paraId="2CE41809" w14:textId="5A5EC840" w:rsidR="00AA373E" w:rsidRDefault="00D218E9" w:rsidP="00D218E9">
      <w:pPr>
        <w:spacing w:after="0" w:line="240" w:lineRule="auto"/>
        <w:rPr>
          <w:rFonts w:ascii="Arial" w:hAnsi="Arial" w:cs="Arial"/>
          <w:sz w:val="24"/>
          <w:szCs w:val="24"/>
        </w:rPr>
      </w:pPr>
      <w:r>
        <w:rPr>
          <w:rFonts w:ascii="Arial" w:hAnsi="Arial" w:cs="Arial"/>
          <w:sz w:val="24"/>
          <w:szCs w:val="24"/>
        </w:rPr>
        <w:t xml:space="preserve">The preschool’s programming is based on the Reggio Emilia concept of student-centered, self-directed, experiential learning. Youngsters are encouraged to explore various learning centers and to create and communicate in a stress-free, stimulating environment. Full information about the Iris Family Center for Early Childhood Education is available at </w:t>
      </w:r>
      <w:hyperlink r:id="rId7" w:history="1">
        <w:r w:rsidRPr="00E77CDF">
          <w:rPr>
            <w:rStyle w:val="Hyperlink"/>
            <w:rFonts w:ascii="Arial" w:hAnsi="Arial" w:cs="Arial"/>
            <w:sz w:val="24"/>
            <w:szCs w:val="24"/>
          </w:rPr>
          <w:t>https://www.tsti.org/early-childhood-center</w:t>
        </w:r>
      </w:hyperlink>
      <w:r>
        <w:rPr>
          <w:rFonts w:ascii="Arial" w:hAnsi="Arial" w:cs="Arial"/>
          <w:sz w:val="24"/>
          <w:szCs w:val="24"/>
        </w:rPr>
        <w:t xml:space="preserve">. </w:t>
      </w:r>
    </w:p>
    <w:p w14:paraId="01351E1D" w14:textId="6DD0F05C" w:rsidR="00F440D9" w:rsidRDefault="00F440D9" w:rsidP="00D218E9">
      <w:pPr>
        <w:spacing w:after="0" w:line="240" w:lineRule="auto"/>
        <w:rPr>
          <w:rFonts w:ascii="Arial" w:hAnsi="Arial" w:cs="Arial"/>
          <w:sz w:val="24"/>
          <w:szCs w:val="24"/>
        </w:rPr>
      </w:pPr>
    </w:p>
    <w:p w14:paraId="27B24931" w14:textId="77777777" w:rsidR="00F440D9" w:rsidRPr="0049447A" w:rsidRDefault="00F440D9" w:rsidP="0049447A">
      <w:pPr>
        <w:jc w:val="center"/>
        <w:rPr>
          <w:rFonts w:ascii="Arial" w:hAnsi="Arial" w:cs="Arial"/>
        </w:rPr>
      </w:pPr>
      <w:bookmarkStart w:id="0" w:name="_GoBack"/>
      <w:bookmarkEnd w:id="0"/>
      <w:r w:rsidRPr="0049447A">
        <w:rPr>
          <w:rFonts w:ascii="Arial" w:eastAsia="Times New Roman" w:hAnsi="Arial" w:cs="Arial"/>
          <w:sz w:val="24"/>
          <w:szCs w:val="24"/>
        </w:rPr>
        <w:t>###</w:t>
      </w:r>
    </w:p>
    <w:p w14:paraId="0AE64379" w14:textId="77777777" w:rsidR="0049447A" w:rsidRPr="00983472" w:rsidRDefault="0049447A" w:rsidP="0049447A">
      <w:pPr>
        <w:spacing w:after="0" w:line="240" w:lineRule="auto"/>
        <w:rPr>
          <w:rFonts w:ascii="Arial" w:hAnsi="Arial" w:cs="Arial"/>
          <w:bCs/>
          <w:sz w:val="24"/>
          <w:szCs w:val="24"/>
        </w:rPr>
      </w:pPr>
      <w:hyperlink r:id="rId8" w:history="1">
        <w:r w:rsidRPr="00983472">
          <w:rPr>
            <w:rStyle w:val="Hyperlink"/>
            <w:rFonts w:ascii="Arial" w:hAnsi="Arial" w:cs="Arial"/>
            <w:bCs/>
            <w:sz w:val="24"/>
            <w:szCs w:val="24"/>
          </w:rPr>
          <w:t xml:space="preserve">About Temple </w:t>
        </w:r>
        <w:proofErr w:type="spellStart"/>
        <w:r w:rsidRPr="00983472">
          <w:rPr>
            <w:rStyle w:val="Hyperlink"/>
            <w:rFonts w:ascii="Arial" w:hAnsi="Arial" w:cs="Arial"/>
            <w:bCs/>
            <w:sz w:val="24"/>
            <w:szCs w:val="24"/>
          </w:rPr>
          <w:t>Sharey</w:t>
        </w:r>
        <w:proofErr w:type="spellEnd"/>
        <w:r w:rsidRPr="00983472">
          <w:rPr>
            <w:rStyle w:val="Hyperlink"/>
            <w:rFonts w:ascii="Arial" w:hAnsi="Arial" w:cs="Arial"/>
            <w:bCs/>
            <w:sz w:val="24"/>
            <w:szCs w:val="24"/>
          </w:rPr>
          <w:t xml:space="preserve"> </w:t>
        </w:r>
        <w:proofErr w:type="spellStart"/>
        <w:r w:rsidRPr="00983472">
          <w:rPr>
            <w:rStyle w:val="Hyperlink"/>
            <w:rFonts w:ascii="Arial" w:hAnsi="Arial" w:cs="Arial"/>
            <w:bCs/>
            <w:sz w:val="24"/>
            <w:szCs w:val="24"/>
          </w:rPr>
          <w:t>Tefilo</w:t>
        </w:r>
        <w:proofErr w:type="spellEnd"/>
        <w:r w:rsidRPr="00983472">
          <w:rPr>
            <w:rStyle w:val="Hyperlink"/>
            <w:rFonts w:ascii="Arial" w:hAnsi="Arial" w:cs="Arial"/>
            <w:bCs/>
            <w:sz w:val="24"/>
            <w:szCs w:val="24"/>
          </w:rPr>
          <w:t>-Israel</w:t>
        </w:r>
      </w:hyperlink>
    </w:p>
    <w:p w14:paraId="3EB72DC8" w14:textId="77777777" w:rsidR="0049447A" w:rsidRPr="00983472" w:rsidRDefault="0049447A" w:rsidP="0049447A">
      <w:pPr>
        <w:spacing w:after="0" w:line="240" w:lineRule="auto"/>
        <w:rPr>
          <w:rFonts w:ascii="Arial" w:eastAsia="Arial Unicode MS" w:hAnsi="Arial" w:cs="Arial"/>
          <w:bCs/>
          <w:color w:val="000000"/>
          <w:sz w:val="24"/>
          <w:szCs w:val="24"/>
        </w:rPr>
      </w:pPr>
      <w:r w:rsidRPr="00983472">
        <w:rPr>
          <w:rFonts w:ascii="Arial" w:hAnsi="Arial" w:cs="Arial"/>
          <w:bCs/>
          <w:sz w:val="24"/>
          <w:szCs w:val="24"/>
        </w:rPr>
        <w:t>432 Scotland Road, South Orange, NJ 07079</w:t>
      </w:r>
    </w:p>
    <w:p w14:paraId="14642DAC" w14:textId="77777777" w:rsidR="0049447A" w:rsidRPr="00983472" w:rsidRDefault="0049447A" w:rsidP="0049447A">
      <w:pPr>
        <w:spacing w:after="0" w:line="240" w:lineRule="auto"/>
        <w:rPr>
          <w:rFonts w:ascii="Arial" w:eastAsia="Arial Unicode MS" w:hAnsi="Arial" w:cs="Arial"/>
          <w:bCs/>
          <w:color w:val="000000"/>
          <w:sz w:val="24"/>
          <w:szCs w:val="24"/>
        </w:rPr>
      </w:pPr>
    </w:p>
    <w:p w14:paraId="6238D50E" w14:textId="77777777" w:rsidR="0049447A" w:rsidRPr="00983472" w:rsidRDefault="0049447A" w:rsidP="0049447A">
      <w:pPr>
        <w:rPr>
          <w:rStyle w:val="Strong"/>
          <w:rFonts w:ascii="Arial" w:hAnsi="Arial" w:cs="Arial"/>
          <w:b w:val="0"/>
          <w:sz w:val="24"/>
          <w:szCs w:val="24"/>
        </w:rPr>
      </w:pPr>
      <w:r w:rsidRPr="00983472">
        <w:rPr>
          <w:rFonts w:ascii="Arial" w:hAnsi="Arial" w:cs="Arial"/>
          <w:bCs/>
          <w:sz w:val="24"/>
          <w:szCs w:val="24"/>
        </w:rPr>
        <w:t xml:space="preserve">Follow TSTI on </w:t>
      </w:r>
      <w:hyperlink r:id="rId9" w:history="1">
        <w:r w:rsidRPr="00983472">
          <w:rPr>
            <w:rStyle w:val="Hyperlink"/>
            <w:rFonts w:ascii="Arial" w:hAnsi="Arial" w:cs="Arial"/>
            <w:bCs/>
            <w:sz w:val="24"/>
            <w:szCs w:val="24"/>
          </w:rPr>
          <w:t>Facebook</w:t>
        </w:r>
      </w:hyperlink>
      <w:r w:rsidRPr="00983472">
        <w:rPr>
          <w:rFonts w:ascii="Arial" w:hAnsi="Arial" w:cs="Arial"/>
          <w:bCs/>
          <w:sz w:val="24"/>
          <w:szCs w:val="24"/>
        </w:rPr>
        <w:t xml:space="preserve"> and </w:t>
      </w:r>
      <w:hyperlink r:id="rId10" w:history="1">
        <w:r w:rsidRPr="00983472">
          <w:rPr>
            <w:rStyle w:val="Hyperlink"/>
            <w:rFonts w:ascii="Arial" w:hAnsi="Arial" w:cs="Arial"/>
            <w:bCs/>
            <w:sz w:val="24"/>
            <w:szCs w:val="24"/>
          </w:rPr>
          <w:t>Instagram</w:t>
        </w:r>
      </w:hyperlink>
    </w:p>
    <w:p w14:paraId="3952756B" w14:textId="77777777" w:rsidR="0049447A" w:rsidRPr="00983472" w:rsidRDefault="0049447A" w:rsidP="0049447A">
      <w:pPr>
        <w:spacing w:after="0" w:line="240" w:lineRule="auto"/>
        <w:rPr>
          <w:rFonts w:ascii="Arial" w:hAnsi="Arial" w:cs="Arial"/>
          <w:sz w:val="24"/>
          <w:szCs w:val="24"/>
        </w:rPr>
      </w:pPr>
      <w:r w:rsidRPr="00983472">
        <w:rPr>
          <w:rStyle w:val="Strong"/>
          <w:rFonts w:ascii="Arial" w:hAnsi="Arial" w:cs="Arial"/>
          <w:sz w:val="24"/>
          <w:szCs w:val="24"/>
        </w:rPr>
        <w:t>Media Contact:</w:t>
      </w:r>
      <w:r w:rsidRPr="00983472">
        <w:rPr>
          <w:rFonts w:ascii="Arial" w:hAnsi="Arial" w:cs="Arial"/>
          <w:bCs/>
          <w:sz w:val="24"/>
          <w:szCs w:val="24"/>
        </w:rPr>
        <w:br/>
        <w:t>Caryn Starr-Gates</w:t>
      </w:r>
      <w:r w:rsidRPr="00983472">
        <w:rPr>
          <w:rFonts w:ascii="Arial" w:hAnsi="Arial" w:cs="Arial"/>
          <w:bCs/>
          <w:sz w:val="24"/>
          <w:szCs w:val="24"/>
        </w:rPr>
        <w:br/>
        <w:t>Caryl Communications</w:t>
      </w:r>
      <w:r w:rsidRPr="00983472">
        <w:rPr>
          <w:rFonts w:ascii="Arial" w:hAnsi="Arial" w:cs="Arial"/>
          <w:bCs/>
          <w:sz w:val="24"/>
          <w:szCs w:val="24"/>
        </w:rPr>
        <w:br/>
        <w:t>(201) 796-7788</w:t>
      </w:r>
    </w:p>
    <w:p w14:paraId="2B6F62F6" w14:textId="77777777" w:rsidR="0049447A" w:rsidRPr="00983472" w:rsidRDefault="0049447A" w:rsidP="0049447A">
      <w:pPr>
        <w:spacing w:after="0" w:line="240" w:lineRule="auto"/>
        <w:rPr>
          <w:rFonts w:ascii="Arial" w:hAnsi="Arial" w:cs="Arial"/>
          <w:bCs/>
          <w:sz w:val="24"/>
          <w:szCs w:val="24"/>
        </w:rPr>
      </w:pPr>
      <w:r w:rsidRPr="00983472">
        <w:rPr>
          <w:rFonts w:ascii="Arial" w:hAnsi="Arial" w:cs="Arial"/>
          <w:bCs/>
          <w:sz w:val="24"/>
          <w:szCs w:val="24"/>
        </w:rPr>
        <w:t xml:space="preserve">Email: </w:t>
      </w:r>
      <w:hyperlink r:id="rId11" w:history="1">
        <w:r w:rsidRPr="00983472">
          <w:rPr>
            <w:rStyle w:val="Hyperlink"/>
            <w:rFonts w:ascii="Arial" w:hAnsi="Arial" w:cs="Arial"/>
            <w:bCs/>
            <w:sz w:val="24"/>
            <w:szCs w:val="24"/>
          </w:rPr>
          <w:t>caryn@caryl.com</w:t>
        </w:r>
      </w:hyperlink>
    </w:p>
    <w:p w14:paraId="7DAEB510" w14:textId="77777777" w:rsidR="00F440D9" w:rsidRPr="008279FD" w:rsidRDefault="00F440D9" w:rsidP="00F440D9"/>
    <w:p w14:paraId="03A1F19D" w14:textId="77777777" w:rsidR="00F440D9" w:rsidRPr="00A071B2" w:rsidRDefault="00F440D9" w:rsidP="00D218E9">
      <w:pPr>
        <w:spacing w:after="0" w:line="240" w:lineRule="auto"/>
        <w:rPr>
          <w:rFonts w:ascii="Arial" w:hAnsi="Arial" w:cs="Arial"/>
          <w:sz w:val="24"/>
          <w:szCs w:val="24"/>
        </w:rPr>
      </w:pPr>
    </w:p>
    <w:sectPr w:rsidR="00F440D9" w:rsidRPr="00A071B2"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843215"/>
    <w:multiLevelType w:val="hybridMultilevel"/>
    <w:tmpl w:val="3C282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560309"/>
    <w:multiLevelType w:val="hybridMultilevel"/>
    <w:tmpl w:val="54F6E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43865"/>
    <w:rsid w:val="00090816"/>
    <w:rsid w:val="0013714F"/>
    <w:rsid w:val="00145CF7"/>
    <w:rsid w:val="001875C8"/>
    <w:rsid w:val="00193FE2"/>
    <w:rsid w:val="002348DB"/>
    <w:rsid w:val="002952ED"/>
    <w:rsid w:val="002E60C7"/>
    <w:rsid w:val="002E6B61"/>
    <w:rsid w:val="0033587A"/>
    <w:rsid w:val="004173E1"/>
    <w:rsid w:val="004255BB"/>
    <w:rsid w:val="0049447A"/>
    <w:rsid w:val="00495BD3"/>
    <w:rsid w:val="004D4D10"/>
    <w:rsid w:val="004E0E6D"/>
    <w:rsid w:val="00560B0E"/>
    <w:rsid w:val="005C7D71"/>
    <w:rsid w:val="006C2337"/>
    <w:rsid w:val="0075488D"/>
    <w:rsid w:val="007D4585"/>
    <w:rsid w:val="0085153F"/>
    <w:rsid w:val="00882D51"/>
    <w:rsid w:val="008C0EBA"/>
    <w:rsid w:val="008F5746"/>
    <w:rsid w:val="00956B56"/>
    <w:rsid w:val="009E7618"/>
    <w:rsid w:val="00A071B2"/>
    <w:rsid w:val="00A12A37"/>
    <w:rsid w:val="00A405BE"/>
    <w:rsid w:val="00AA373E"/>
    <w:rsid w:val="00AF35C6"/>
    <w:rsid w:val="00B43DE0"/>
    <w:rsid w:val="00B806D3"/>
    <w:rsid w:val="00B8548A"/>
    <w:rsid w:val="00BD093A"/>
    <w:rsid w:val="00C577BB"/>
    <w:rsid w:val="00CC21B2"/>
    <w:rsid w:val="00D01AF6"/>
    <w:rsid w:val="00D218E9"/>
    <w:rsid w:val="00D37892"/>
    <w:rsid w:val="00E42B64"/>
    <w:rsid w:val="00E64446"/>
    <w:rsid w:val="00E73235"/>
    <w:rsid w:val="00EB1403"/>
    <w:rsid w:val="00EB5A15"/>
    <w:rsid w:val="00F440D9"/>
    <w:rsid w:val="00F507F2"/>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73E"/>
  </w:style>
  <w:style w:type="paragraph" w:styleId="Heading2">
    <w:name w:val="heading 2"/>
    <w:basedOn w:val="Normal"/>
    <w:link w:val="Heading2Char"/>
    <w:uiPriority w:val="9"/>
    <w:qFormat/>
    <w:rsid w:val="004E0E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ListParagraph">
    <w:name w:val="List Paragraph"/>
    <w:basedOn w:val="Normal"/>
    <w:uiPriority w:val="34"/>
    <w:qFormat/>
    <w:rsid w:val="006C2337"/>
    <w:pPr>
      <w:ind w:left="720"/>
      <w:contextualSpacing/>
    </w:pPr>
  </w:style>
  <w:style w:type="character" w:customStyle="1" w:styleId="Heading2Char">
    <w:name w:val="Heading 2 Char"/>
    <w:basedOn w:val="DefaultParagraphFont"/>
    <w:link w:val="Heading2"/>
    <w:uiPriority w:val="9"/>
    <w:rsid w:val="004E0E6D"/>
    <w:rPr>
      <w:rFonts w:ascii="Times New Roman" w:eastAsia="Times New Roman" w:hAnsi="Times New Roman" w:cs="Times New Roman"/>
      <w:b/>
      <w:bCs/>
      <w:sz w:val="36"/>
      <w:szCs w:val="36"/>
    </w:rPr>
  </w:style>
  <w:style w:type="paragraph" w:styleId="NormalWeb">
    <w:name w:val="Normal (Web)"/>
    <w:basedOn w:val="Normal"/>
    <w:uiPriority w:val="99"/>
    <w:unhideWhenUsed/>
    <w:rsid w:val="004E0E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cerpt">
    <w:name w:val="excerpt"/>
    <w:basedOn w:val="DefaultParagraphFont"/>
    <w:rsid w:val="004E0E6D"/>
  </w:style>
  <w:style w:type="character" w:customStyle="1" w:styleId="Footer1">
    <w:name w:val="Footer1"/>
    <w:basedOn w:val="DefaultParagraphFont"/>
    <w:rsid w:val="004E0E6D"/>
  </w:style>
  <w:style w:type="character" w:customStyle="1" w:styleId="more">
    <w:name w:val="more"/>
    <w:basedOn w:val="DefaultParagraphFont"/>
    <w:rsid w:val="004E0E6D"/>
  </w:style>
  <w:style w:type="character" w:styleId="UnresolvedMention">
    <w:name w:val="Unresolved Mention"/>
    <w:basedOn w:val="DefaultParagraphFont"/>
    <w:uiPriority w:val="99"/>
    <w:semiHidden/>
    <w:unhideWhenUsed/>
    <w:rsid w:val="00D218E9"/>
    <w:rPr>
      <w:color w:val="605E5C"/>
      <w:shd w:val="clear" w:color="auto" w:fill="E1DFDD"/>
    </w:rPr>
  </w:style>
  <w:style w:type="character" w:customStyle="1" w:styleId="st">
    <w:name w:val="st"/>
    <w:basedOn w:val="DefaultParagraphFont"/>
    <w:rsid w:val="00D218E9"/>
  </w:style>
  <w:style w:type="character" w:customStyle="1" w:styleId="2hwztce1zkwqjyzgqxpmay">
    <w:name w:val="_2hwztce1zkwqjyzgqxpmay"/>
    <w:basedOn w:val="DefaultParagraphFont"/>
    <w:rsid w:val="00F440D9"/>
  </w:style>
  <w:style w:type="character" w:styleId="Strong">
    <w:name w:val="Strong"/>
    <w:basedOn w:val="DefaultParagraphFont"/>
    <w:uiPriority w:val="22"/>
    <w:qFormat/>
    <w:rsid w:val="004944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626394468">
      <w:bodyDiv w:val="1"/>
      <w:marLeft w:val="0"/>
      <w:marRight w:val="0"/>
      <w:marTop w:val="0"/>
      <w:marBottom w:val="0"/>
      <w:divBdr>
        <w:top w:val="none" w:sz="0" w:space="0" w:color="auto"/>
        <w:left w:val="none" w:sz="0" w:space="0" w:color="auto"/>
        <w:bottom w:val="none" w:sz="0" w:space="0" w:color="auto"/>
        <w:right w:val="none" w:sz="0" w:space="0" w:color="auto"/>
      </w:divBdr>
      <w:divsChild>
        <w:div w:id="114834374">
          <w:marLeft w:val="0"/>
          <w:marRight w:val="0"/>
          <w:marTop w:val="360"/>
          <w:marBottom w:val="360"/>
          <w:divBdr>
            <w:top w:val="single" w:sz="6" w:space="24" w:color="CCCCCC"/>
            <w:left w:val="single" w:sz="6" w:space="18" w:color="CCCCCC"/>
            <w:bottom w:val="single" w:sz="6" w:space="24" w:color="CCCCCC"/>
            <w:right w:val="single" w:sz="6" w:space="18" w:color="CCCCCC"/>
          </w:divBdr>
          <w:divsChild>
            <w:div w:id="8293228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33103056">
      <w:bodyDiv w:val="1"/>
      <w:marLeft w:val="0"/>
      <w:marRight w:val="0"/>
      <w:marTop w:val="0"/>
      <w:marBottom w:val="0"/>
      <w:divBdr>
        <w:top w:val="none" w:sz="0" w:space="0" w:color="auto"/>
        <w:left w:val="none" w:sz="0" w:space="0" w:color="auto"/>
        <w:bottom w:val="none" w:sz="0" w:space="0" w:color="auto"/>
        <w:right w:val="none" w:sz="0" w:space="0" w:color="auto"/>
      </w:divBdr>
      <w:divsChild>
        <w:div w:id="1874489684">
          <w:marLeft w:val="0"/>
          <w:marRight w:val="0"/>
          <w:marTop w:val="0"/>
          <w:marBottom w:val="0"/>
          <w:divBdr>
            <w:top w:val="none" w:sz="0" w:space="0" w:color="auto"/>
            <w:left w:val="none" w:sz="0" w:space="0" w:color="auto"/>
            <w:bottom w:val="none" w:sz="0" w:space="0" w:color="auto"/>
            <w:right w:val="none" w:sz="0" w:space="0" w:color="auto"/>
          </w:divBdr>
        </w:div>
        <w:div w:id="1617788898">
          <w:marLeft w:val="0"/>
          <w:marRight w:val="0"/>
          <w:marTop w:val="0"/>
          <w:marBottom w:val="0"/>
          <w:divBdr>
            <w:top w:val="none" w:sz="0" w:space="0" w:color="auto"/>
            <w:left w:val="none" w:sz="0" w:space="0" w:color="auto"/>
            <w:bottom w:val="none" w:sz="0" w:space="0" w:color="auto"/>
            <w:right w:val="none" w:sz="0" w:space="0" w:color="auto"/>
          </w:divBdr>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641615192">
      <w:bodyDiv w:val="1"/>
      <w:marLeft w:val="0"/>
      <w:marRight w:val="0"/>
      <w:marTop w:val="0"/>
      <w:marBottom w:val="0"/>
      <w:divBdr>
        <w:top w:val="none" w:sz="0" w:space="0" w:color="auto"/>
        <w:left w:val="none" w:sz="0" w:space="0" w:color="auto"/>
        <w:bottom w:val="none" w:sz="0" w:space="0" w:color="auto"/>
        <w:right w:val="none" w:sz="0" w:space="0" w:color="auto"/>
      </w:divBdr>
      <w:divsChild>
        <w:div w:id="710689885">
          <w:marLeft w:val="0"/>
          <w:marRight w:val="0"/>
          <w:marTop w:val="0"/>
          <w:marBottom w:val="0"/>
          <w:divBdr>
            <w:top w:val="none" w:sz="0" w:space="0" w:color="auto"/>
            <w:left w:val="none" w:sz="0" w:space="0" w:color="auto"/>
            <w:bottom w:val="none" w:sz="0" w:space="0" w:color="auto"/>
            <w:right w:val="none" w:sz="0" w:space="0" w:color="auto"/>
          </w:divBdr>
        </w:div>
        <w:div w:id="919604282">
          <w:marLeft w:val="0"/>
          <w:marRight w:val="0"/>
          <w:marTop w:val="0"/>
          <w:marBottom w:val="0"/>
          <w:divBdr>
            <w:top w:val="none" w:sz="0" w:space="0" w:color="auto"/>
            <w:left w:val="none" w:sz="0" w:space="0" w:color="auto"/>
            <w:bottom w:val="none" w:sz="0" w:space="0" w:color="auto"/>
            <w:right w:val="none" w:sz="0" w:space="0" w:color="auto"/>
          </w:divBdr>
        </w:div>
        <w:div w:id="367485731">
          <w:marLeft w:val="0"/>
          <w:marRight w:val="0"/>
          <w:marTop w:val="0"/>
          <w:marBottom w:val="0"/>
          <w:divBdr>
            <w:top w:val="none" w:sz="0" w:space="0" w:color="auto"/>
            <w:left w:val="none" w:sz="0" w:space="0" w:color="auto"/>
            <w:bottom w:val="none" w:sz="0" w:space="0" w:color="auto"/>
            <w:right w:val="none" w:sz="0" w:space="0" w:color="auto"/>
          </w:divBdr>
        </w:div>
        <w:div w:id="1671912183">
          <w:marLeft w:val="0"/>
          <w:marRight w:val="0"/>
          <w:marTop w:val="0"/>
          <w:marBottom w:val="0"/>
          <w:divBdr>
            <w:top w:val="none" w:sz="0" w:space="0" w:color="auto"/>
            <w:left w:val="none" w:sz="0" w:space="0" w:color="auto"/>
            <w:bottom w:val="none" w:sz="0" w:space="0" w:color="auto"/>
            <w:right w:val="none" w:sz="0" w:space="0" w:color="auto"/>
          </w:divBdr>
        </w:div>
      </w:divsChild>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yl.com/temple-sharey-tefilo-israe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sti.org/early-childhood-cente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sti.org" TargetMode="External"/><Relationship Id="rId11" Type="http://schemas.openxmlformats.org/officeDocument/2006/relationships/hyperlink" Target="mailto:caryn@caryl.com" TargetMode="External"/><Relationship Id="rId5" Type="http://schemas.openxmlformats.org/officeDocument/2006/relationships/image" Target="media/image1.png"/><Relationship Id="rId10" Type="http://schemas.openxmlformats.org/officeDocument/2006/relationships/hyperlink" Target="https://www.instagram.com/tstinj/" TargetMode="External"/><Relationship Id="rId4" Type="http://schemas.openxmlformats.org/officeDocument/2006/relationships/webSettings" Target="webSettings.xml"/><Relationship Id="rId9" Type="http://schemas.openxmlformats.org/officeDocument/2006/relationships/hyperlink" Target="https://www.facebook.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285</Words>
  <Characters>1630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 Platt</cp:lastModifiedBy>
  <cp:revision>2</cp:revision>
  <cp:lastPrinted>2017-12-21T15:19:00Z</cp:lastPrinted>
  <dcterms:created xsi:type="dcterms:W3CDTF">2020-01-08T19:22:00Z</dcterms:created>
  <dcterms:modified xsi:type="dcterms:W3CDTF">2020-01-08T19:22:00Z</dcterms:modified>
</cp:coreProperties>
</file>