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85264" w14:textId="77777777" w:rsidR="00F072C5" w:rsidRDefault="00F072C5" w:rsidP="00E40C24">
      <w:pPr>
        <w:widowControl w:val="0"/>
        <w:spacing w:after="0"/>
        <w:rPr>
          <w:noProof/>
        </w:rPr>
      </w:pPr>
    </w:p>
    <w:p w14:paraId="586DA4F6" w14:textId="77777777" w:rsidR="00E40C24" w:rsidRDefault="0044051F" w:rsidP="00E40C24">
      <w:pPr>
        <w:widowControl w:val="0"/>
        <w:spacing w:after="0"/>
        <w:rPr>
          <w:noProof/>
        </w:rPr>
      </w:pPr>
      <w:r>
        <w:rPr>
          <w:noProof/>
        </w:rPr>
        <w:drawing>
          <wp:inline distT="0" distB="0" distL="0" distR="0" wp14:anchorId="61ACC238" wp14:editId="3BA3D57B">
            <wp:extent cx="1485900" cy="742950"/>
            <wp:effectExtent l="19050" t="0" r="0" b="0"/>
            <wp:docPr id="1" name="Picture 1" descr="NEW NAIOP_Chapter_newjersey_cmy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NAIOP_Chapter_newjersey_cmyk (2).jpg"/>
                    <pic:cNvPicPr>
                      <a:picLocks noChangeAspect="1" noChangeArrowheads="1"/>
                    </pic:cNvPicPr>
                  </pic:nvPicPr>
                  <pic:blipFill>
                    <a:blip r:embed="rId6" cstate="print"/>
                    <a:srcRect/>
                    <a:stretch>
                      <a:fillRect/>
                    </a:stretch>
                  </pic:blipFill>
                  <pic:spPr bwMode="auto">
                    <a:xfrm>
                      <a:off x="0" y="0"/>
                      <a:ext cx="1485900" cy="742950"/>
                    </a:xfrm>
                    <a:prstGeom prst="rect">
                      <a:avLst/>
                    </a:prstGeom>
                    <a:noFill/>
                    <a:ln w="9525">
                      <a:noFill/>
                      <a:miter lim="800000"/>
                      <a:headEnd/>
                      <a:tailEnd/>
                    </a:ln>
                  </pic:spPr>
                </pic:pic>
              </a:graphicData>
            </a:graphic>
          </wp:inline>
        </w:drawing>
      </w:r>
    </w:p>
    <w:p w14:paraId="015E5B05" w14:textId="77777777" w:rsidR="00023417" w:rsidRPr="00023417" w:rsidRDefault="00023417" w:rsidP="00E40C24">
      <w:pPr>
        <w:widowControl w:val="0"/>
        <w:spacing w:after="0"/>
        <w:rPr>
          <w:noProof/>
        </w:rPr>
      </w:pPr>
    </w:p>
    <w:p w14:paraId="1BD686A4" w14:textId="77777777" w:rsidR="00E40C24" w:rsidRPr="00023417" w:rsidRDefault="00023417" w:rsidP="00023417">
      <w:pPr>
        <w:keepNext/>
        <w:outlineLvl w:val="0"/>
        <w:rPr>
          <w:rStyle w:val="Strong"/>
          <w:rFonts w:ascii="Arial" w:hAnsi="Arial" w:cs="Arial"/>
          <w:i/>
          <w:iCs/>
          <w:kern w:val="32"/>
          <w:sz w:val="28"/>
          <w:szCs w:val="28"/>
        </w:rPr>
      </w:pPr>
      <w:r>
        <w:rPr>
          <w:rFonts w:ascii="Arial" w:hAnsi="Arial" w:cs="Arial"/>
          <w:b/>
          <w:i/>
          <w:iCs/>
          <w:kern w:val="32"/>
          <w:sz w:val="28"/>
          <w:szCs w:val="28"/>
        </w:rPr>
        <w:t>MEDIA ADVISORY</w:t>
      </w:r>
    </w:p>
    <w:p w14:paraId="0FF8016C" w14:textId="77777777" w:rsidR="0044051F" w:rsidRPr="0044051F" w:rsidRDefault="0044051F" w:rsidP="0044051F">
      <w:pPr>
        <w:pStyle w:val="Header"/>
        <w:widowControl w:val="0"/>
        <w:rPr>
          <w:rFonts w:ascii="Arial" w:hAnsi="Arial" w:cs="Arial"/>
          <w:b/>
          <w:bCs/>
          <w:sz w:val="24"/>
          <w:szCs w:val="24"/>
        </w:rPr>
      </w:pPr>
      <w:r w:rsidRPr="0044051F">
        <w:rPr>
          <w:rFonts w:ascii="Arial" w:hAnsi="Arial" w:cs="Arial"/>
          <w:b/>
          <w:bCs/>
          <w:sz w:val="24"/>
          <w:szCs w:val="24"/>
        </w:rPr>
        <w:t>March 13: NAIOP New Jersey’s Building a Better NJ Series: “Public Policy Symposium”</w:t>
      </w:r>
    </w:p>
    <w:p w14:paraId="385B41EC" w14:textId="77777777" w:rsidR="0044051F" w:rsidRPr="0044051F" w:rsidRDefault="0044051F" w:rsidP="0044051F">
      <w:pPr>
        <w:pStyle w:val="Header"/>
        <w:widowControl w:val="0"/>
        <w:rPr>
          <w:rFonts w:ascii="Arial" w:hAnsi="Arial" w:cs="Arial"/>
          <w:b/>
          <w:bCs/>
          <w:sz w:val="24"/>
          <w:szCs w:val="24"/>
        </w:rPr>
      </w:pPr>
    </w:p>
    <w:p w14:paraId="1FFCC6FA" w14:textId="77777777" w:rsidR="0044051F" w:rsidRPr="0044051F" w:rsidRDefault="0044051F" w:rsidP="0044051F">
      <w:pPr>
        <w:pStyle w:val="Header"/>
        <w:widowControl w:val="0"/>
        <w:rPr>
          <w:rFonts w:ascii="Arial" w:hAnsi="Arial" w:cs="Arial"/>
          <w:b/>
          <w:bCs/>
          <w:i/>
          <w:iCs/>
          <w:sz w:val="24"/>
          <w:szCs w:val="24"/>
        </w:rPr>
      </w:pPr>
      <w:r w:rsidRPr="0044051F">
        <w:rPr>
          <w:rFonts w:ascii="Arial" w:hAnsi="Arial" w:cs="Arial"/>
          <w:b/>
          <w:bCs/>
          <w:i/>
          <w:iCs/>
          <w:sz w:val="24"/>
          <w:szCs w:val="24"/>
        </w:rPr>
        <w:t xml:space="preserve">Members </w:t>
      </w:r>
      <w:r w:rsidR="006A6107">
        <w:rPr>
          <w:rFonts w:ascii="Arial" w:hAnsi="Arial" w:cs="Arial"/>
          <w:b/>
          <w:bCs/>
          <w:i/>
          <w:iCs/>
          <w:sz w:val="24"/>
          <w:szCs w:val="24"/>
        </w:rPr>
        <w:t xml:space="preserve">of </w:t>
      </w:r>
      <w:r w:rsidRPr="0044051F">
        <w:rPr>
          <w:rFonts w:ascii="Arial" w:hAnsi="Arial" w:cs="Arial"/>
          <w:b/>
          <w:bCs/>
          <w:i/>
          <w:iCs/>
          <w:sz w:val="24"/>
          <w:szCs w:val="24"/>
        </w:rPr>
        <w:t>the media are invited to attend this event. For more information, or to RSVP, please contact Caryl Communications at (201) 796-7788.</w:t>
      </w:r>
    </w:p>
    <w:p w14:paraId="3F6A2482" w14:textId="77777777" w:rsidR="0044051F" w:rsidRPr="0044051F" w:rsidRDefault="0044051F" w:rsidP="0044051F">
      <w:pPr>
        <w:pStyle w:val="Header"/>
        <w:widowControl w:val="0"/>
        <w:rPr>
          <w:rFonts w:ascii="Arial" w:hAnsi="Arial" w:cs="Arial"/>
          <w:b/>
          <w:bCs/>
          <w:sz w:val="24"/>
          <w:szCs w:val="24"/>
        </w:rPr>
      </w:pPr>
    </w:p>
    <w:p w14:paraId="66077833" w14:textId="77777777" w:rsidR="0044051F" w:rsidRPr="00E9414E" w:rsidRDefault="0044051F" w:rsidP="0044051F">
      <w:pPr>
        <w:pStyle w:val="Header"/>
        <w:widowControl w:val="0"/>
        <w:rPr>
          <w:rFonts w:ascii="Arial" w:hAnsi="Arial" w:cs="Arial"/>
          <w:sz w:val="22"/>
          <w:szCs w:val="22"/>
        </w:rPr>
      </w:pPr>
      <w:r w:rsidRPr="00E9414E">
        <w:rPr>
          <w:rFonts w:ascii="Arial" w:hAnsi="Arial" w:cs="Arial"/>
          <w:b/>
          <w:bCs/>
          <w:sz w:val="22"/>
          <w:szCs w:val="22"/>
        </w:rPr>
        <w:t xml:space="preserve">WHO:  </w:t>
      </w:r>
      <w:hyperlink r:id="rId7" w:history="1">
        <w:r w:rsidRPr="00E9414E">
          <w:rPr>
            <w:rStyle w:val="Hyperlink"/>
            <w:rFonts w:ascii="Arial" w:hAnsi="Arial" w:cs="Arial"/>
            <w:sz w:val="22"/>
            <w:szCs w:val="22"/>
          </w:rPr>
          <w:t>NAIOP New Jersey</w:t>
        </w:r>
      </w:hyperlink>
      <w:r w:rsidRPr="00E9414E">
        <w:rPr>
          <w:rFonts w:ascii="Arial" w:hAnsi="Arial" w:cs="Arial"/>
          <w:sz w:val="22"/>
          <w:szCs w:val="22"/>
        </w:rPr>
        <w:t>, the commercial real estate development association</w:t>
      </w:r>
    </w:p>
    <w:p w14:paraId="479B28B9" w14:textId="77777777" w:rsidR="0044051F" w:rsidRPr="00E9414E" w:rsidRDefault="0044051F" w:rsidP="0044051F">
      <w:pPr>
        <w:pStyle w:val="Header"/>
        <w:widowControl w:val="0"/>
        <w:rPr>
          <w:rFonts w:ascii="Arial" w:hAnsi="Arial" w:cs="Arial"/>
          <w:sz w:val="22"/>
          <w:szCs w:val="22"/>
        </w:rPr>
      </w:pPr>
    </w:p>
    <w:p w14:paraId="26762623" w14:textId="77777777" w:rsidR="0044051F" w:rsidRPr="00E9414E" w:rsidRDefault="0044051F" w:rsidP="0044051F">
      <w:pPr>
        <w:pStyle w:val="Header"/>
        <w:widowControl w:val="0"/>
        <w:rPr>
          <w:rFonts w:ascii="Arial" w:hAnsi="Arial" w:cs="Arial"/>
          <w:sz w:val="22"/>
          <w:szCs w:val="22"/>
        </w:rPr>
      </w:pPr>
      <w:r w:rsidRPr="00E9414E">
        <w:rPr>
          <w:rFonts w:ascii="Arial" w:hAnsi="Arial" w:cs="Arial"/>
          <w:b/>
          <w:bCs/>
          <w:sz w:val="22"/>
          <w:szCs w:val="22"/>
        </w:rPr>
        <w:t>WHAT</w:t>
      </w:r>
      <w:r w:rsidRPr="00E9414E">
        <w:rPr>
          <w:rFonts w:ascii="Arial" w:hAnsi="Arial" w:cs="Arial"/>
          <w:sz w:val="22"/>
          <w:szCs w:val="22"/>
        </w:rPr>
        <w:t>: Building a Better NJ Series: “Public Policy Symposium”</w:t>
      </w:r>
    </w:p>
    <w:p w14:paraId="1DA1D9E5" w14:textId="77777777" w:rsidR="0044051F" w:rsidRPr="00E9414E" w:rsidRDefault="0044051F" w:rsidP="0044051F">
      <w:pPr>
        <w:pStyle w:val="Header"/>
        <w:widowControl w:val="0"/>
        <w:rPr>
          <w:rFonts w:ascii="Arial" w:hAnsi="Arial" w:cs="Arial"/>
          <w:sz w:val="22"/>
          <w:szCs w:val="22"/>
        </w:rPr>
      </w:pPr>
    </w:p>
    <w:p w14:paraId="6530DD1D" w14:textId="77777777" w:rsidR="0044051F" w:rsidRPr="00E9414E" w:rsidRDefault="0044051F" w:rsidP="0044051F">
      <w:pPr>
        <w:pStyle w:val="Header"/>
        <w:widowControl w:val="0"/>
        <w:rPr>
          <w:rFonts w:ascii="Arial" w:hAnsi="Arial" w:cs="Arial"/>
          <w:sz w:val="22"/>
          <w:szCs w:val="22"/>
        </w:rPr>
      </w:pPr>
      <w:r w:rsidRPr="00E9414E">
        <w:rPr>
          <w:rFonts w:ascii="Arial" w:hAnsi="Arial" w:cs="Arial"/>
          <w:b/>
          <w:bCs/>
          <w:sz w:val="22"/>
          <w:szCs w:val="22"/>
        </w:rPr>
        <w:t>WHERE</w:t>
      </w:r>
      <w:r w:rsidRPr="00E9414E">
        <w:rPr>
          <w:rFonts w:ascii="Arial" w:hAnsi="Arial" w:cs="Arial"/>
          <w:sz w:val="22"/>
          <w:szCs w:val="22"/>
        </w:rPr>
        <w:t>:  The Heldrich Hotel, 10 Livingston Avenue, New Brunswick, N.J.</w:t>
      </w:r>
    </w:p>
    <w:p w14:paraId="1E9F80D9" w14:textId="77777777" w:rsidR="0044051F" w:rsidRPr="00E9414E" w:rsidRDefault="0044051F" w:rsidP="0044051F">
      <w:pPr>
        <w:pStyle w:val="Header"/>
        <w:widowControl w:val="0"/>
        <w:rPr>
          <w:rFonts w:ascii="Arial" w:hAnsi="Arial" w:cs="Arial"/>
          <w:sz w:val="22"/>
          <w:szCs w:val="22"/>
        </w:rPr>
      </w:pPr>
    </w:p>
    <w:p w14:paraId="681EBA1B" w14:textId="77777777" w:rsidR="0044051F" w:rsidRPr="00E9414E" w:rsidRDefault="0044051F" w:rsidP="0044051F">
      <w:pPr>
        <w:pStyle w:val="Header"/>
        <w:widowControl w:val="0"/>
        <w:rPr>
          <w:rFonts w:ascii="Arial" w:hAnsi="Arial" w:cs="Arial"/>
          <w:sz w:val="22"/>
          <w:szCs w:val="22"/>
        </w:rPr>
      </w:pPr>
      <w:r w:rsidRPr="00E9414E">
        <w:rPr>
          <w:rFonts w:ascii="Arial" w:hAnsi="Arial" w:cs="Arial"/>
          <w:b/>
          <w:bCs/>
          <w:sz w:val="22"/>
          <w:szCs w:val="22"/>
        </w:rPr>
        <w:t>WHEN</w:t>
      </w:r>
      <w:r w:rsidRPr="00E9414E">
        <w:rPr>
          <w:rFonts w:ascii="Arial" w:hAnsi="Arial" w:cs="Arial"/>
          <w:sz w:val="22"/>
          <w:szCs w:val="22"/>
        </w:rPr>
        <w:t>: Friday, March 13, 2020; 7:45 a.m. registration/networking; 8:30 a.m. to 11 a.m. program</w:t>
      </w:r>
    </w:p>
    <w:p w14:paraId="7DD67D44" w14:textId="77777777" w:rsidR="0044051F" w:rsidRPr="00E9414E" w:rsidRDefault="0044051F" w:rsidP="0044051F">
      <w:pPr>
        <w:pStyle w:val="Header"/>
        <w:widowControl w:val="0"/>
        <w:rPr>
          <w:rFonts w:ascii="Arial" w:hAnsi="Arial" w:cs="Arial"/>
          <w:sz w:val="22"/>
          <w:szCs w:val="22"/>
        </w:rPr>
      </w:pPr>
    </w:p>
    <w:p w14:paraId="28908347" w14:textId="77777777" w:rsidR="0044051F" w:rsidRPr="00E9414E" w:rsidRDefault="0044051F" w:rsidP="0044051F">
      <w:pPr>
        <w:pStyle w:val="Header"/>
        <w:widowControl w:val="0"/>
        <w:rPr>
          <w:rFonts w:ascii="Arial" w:hAnsi="Arial" w:cs="Arial"/>
          <w:sz w:val="22"/>
          <w:szCs w:val="22"/>
        </w:rPr>
      </w:pPr>
      <w:r w:rsidRPr="00E9414E">
        <w:rPr>
          <w:rFonts w:ascii="Arial" w:hAnsi="Arial" w:cs="Arial"/>
          <w:b/>
          <w:bCs/>
          <w:sz w:val="22"/>
          <w:szCs w:val="22"/>
        </w:rPr>
        <w:t>WHY</w:t>
      </w:r>
      <w:r w:rsidRPr="00E9414E">
        <w:rPr>
          <w:rFonts w:ascii="Arial" w:hAnsi="Arial" w:cs="Arial"/>
          <w:sz w:val="22"/>
          <w:szCs w:val="22"/>
        </w:rPr>
        <w:t>: Many of New Jersey’s fiscal realities remain unaddressed. NAIOP NJ’s “Public Policy Symposium” program will bring together some of the Garden State’s toughest constructive critics for candid conversation about the public policy changes needed to get New Jersey back on the path to progress and prosperity.</w:t>
      </w:r>
    </w:p>
    <w:p w14:paraId="4B091216" w14:textId="77777777" w:rsidR="00E9414E" w:rsidRPr="00E9414E" w:rsidRDefault="00E9414E" w:rsidP="0044051F">
      <w:pPr>
        <w:pStyle w:val="Header"/>
        <w:widowControl w:val="0"/>
        <w:rPr>
          <w:rFonts w:ascii="Arial" w:hAnsi="Arial" w:cs="Arial"/>
          <w:sz w:val="22"/>
          <w:szCs w:val="22"/>
        </w:rPr>
      </w:pPr>
    </w:p>
    <w:p w14:paraId="3607A0EC" w14:textId="77777777" w:rsidR="00E9414E" w:rsidRPr="00E9414E" w:rsidRDefault="00E9414E" w:rsidP="0044051F">
      <w:pPr>
        <w:pStyle w:val="Header"/>
        <w:widowControl w:val="0"/>
        <w:rPr>
          <w:rFonts w:ascii="Arial" w:hAnsi="Arial" w:cs="Arial"/>
          <w:sz w:val="22"/>
          <w:szCs w:val="22"/>
        </w:rPr>
      </w:pPr>
      <w:r w:rsidRPr="00E9414E">
        <w:rPr>
          <w:rFonts w:ascii="Arial" w:hAnsi="Arial" w:cs="Arial"/>
          <w:sz w:val="22"/>
          <w:szCs w:val="22"/>
        </w:rPr>
        <w:t xml:space="preserve">Panels include: </w:t>
      </w:r>
      <w:r w:rsidRPr="00E9414E">
        <w:rPr>
          <w:rFonts w:ascii="Arial" w:hAnsi="Arial" w:cs="Arial"/>
          <w:i/>
          <w:iCs/>
          <w:sz w:val="22"/>
          <w:szCs w:val="22"/>
        </w:rPr>
        <w:t>“</w:t>
      </w:r>
      <w:r w:rsidRPr="00E9414E">
        <w:rPr>
          <w:rFonts w:ascii="Arial" w:hAnsi="Arial" w:cs="Arial"/>
          <w:i/>
          <w:iCs/>
          <w:sz w:val="21"/>
          <w:szCs w:val="21"/>
        </w:rPr>
        <w:t>Controlling Costs at the Local Level / Pension &amp; Benefits Reform/ Educating your Elected Officials”</w:t>
      </w:r>
      <w:r w:rsidRPr="00E9414E">
        <w:rPr>
          <w:rFonts w:ascii="Arial" w:hAnsi="Arial" w:cs="Arial"/>
          <w:sz w:val="21"/>
          <w:szCs w:val="21"/>
        </w:rPr>
        <w:t xml:space="preserve"> and </w:t>
      </w:r>
      <w:r w:rsidRPr="00E9414E">
        <w:rPr>
          <w:rFonts w:ascii="Arial" w:hAnsi="Arial" w:cs="Arial"/>
          <w:i/>
          <w:iCs/>
          <w:sz w:val="21"/>
          <w:szCs w:val="21"/>
        </w:rPr>
        <w:t>“Transit Oriented Development, Value Capture Mechanisms, Funding Priorities &amp; Sustainability</w:t>
      </w:r>
      <w:r>
        <w:rPr>
          <w:rFonts w:ascii="Arial" w:hAnsi="Arial" w:cs="Arial"/>
          <w:i/>
          <w:iCs/>
          <w:sz w:val="21"/>
          <w:szCs w:val="21"/>
        </w:rPr>
        <w:t>.</w:t>
      </w:r>
      <w:r w:rsidRPr="00E9414E">
        <w:rPr>
          <w:rFonts w:ascii="Arial" w:hAnsi="Arial" w:cs="Arial"/>
          <w:i/>
          <w:iCs/>
          <w:sz w:val="21"/>
          <w:szCs w:val="21"/>
        </w:rPr>
        <w:t>”</w:t>
      </w:r>
    </w:p>
    <w:p w14:paraId="5DB549C9" w14:textId="77777777" w:rsidR="0044051F" w:rsidRPr="00E9414E" w:rsidRDefault="0044051F" w:rsidP="0044051F">
      <w:pPr>
        <w:pStyle w:val="Header"/>
        <w:widowControl w:val="0"/>
        <w:rPr>
          <w:rFonts w:ascii="Arial" w:hAnsi="Arial" w:cs="Arial"/>
          <w:sz w:val="22"/>
          <w:szCs w:val="22"/>
        </w:rPr>
      </w:pPr>
    </w:p>
    <w:p w14:paraId="0EDC8BE0" w14:textId="77777777" w:rsidR="0044051F" w:rsidRPr="00E9414E" w:rsidRDefault="0044051F" w:rsidP="0044051F">
      <w:pPr>
        <w:pStyle w:val="Header"/>
        <w:widowControl w:val="0"/>
        <w:rPr>
          <w:rFonts w:ascii="Arial" w:hAnsi="Arial" w:cs="Arial"/>
          <w:sz w:val="22"/>
          <w:szCs w:val="22"/>
        </w:rPr>
      </w:pPr>
      <w:r w:rsidRPr="00E9414E">
        <w:rPr>
          <w:rFonts w:ascii="Arial" w:hAnsi="Arial" w:cs="Arial"/>
          <w:b/>
          <w:bCs/>
          <w:sz w:val="22"/>
          <w:szCs w:val="22"/>
        </w:rPr>
        <w:t>SIGNIFICANCE</w:t>
      </w:r>
      <w:r w:rsidRPr="00E9414E">
        <w:rPr>
          <w:rFonts w:ascii="Arial" w:hAnsi="Arial" w:cs="Arial"/>
          <w:sz w:val="22"/>
          <w:szCs w:val="22"/>
        </w:rPr>
        <w:t xml:space="preserve">: </w:t>
      </w:r>
    </w:p>
    <w:p w14:paraId="3DEEBA69" w14:textId="77777777" w:rsidR="00F072C5" w:rsidRPr="00E9414E" w:rsidRDefault="0044051F" w:rsidP="0044051F">
      <w:pPr>
        <w:pStyle w:val="Header"/>
        <w:widowControl w:val="0"/>
        <w:rPr>
          <w:rFonts w:ascii="Arial" w:hAnsi="Arial" w:cs="Arial"/>
          <w:sz w:val="22"/>
          <w:szCs w:val="22"/>
        </w:rPr>
      </w:pPr>
      <w:r w:rsidRPr="00E9414E">
        <w:rPr>
          <w:rFonts w:ascii="Arial" w:hAnsi="Arial" w:cs="Arial"/>
          <w:sz w:val="22"/>
          <w:szCs w:val="22"/>
        </w:rPr>
        <w:t xml:space="preserve">Senate President Steve Sweeney will deliver keynote remarks followed by interactive discussion centered on New Jersey’s financial and transit/transportation issues.  </w:t>
      </w:r>
    </w:p>
    <w:p w14:paraId="0A72242A" w14:textId="77777777" w:rsidR="00F072C5" w:rsidRPr="00E9414E" w:rsidRDefault="00F072C5" w:rsidP="0044051F">
      <w:pPr>
        <w:pStyle w:val="Header"/>
        <w:widowControl w:val="0"/>
        <w:rPr>
          <w:rFonts w:ascii="Arial" w:hAnsi="Arial" w:cs="Arial"/>
          <w:sz w:val="22"/>
          <w:szCs w:val="22"/>
        </w:rPr>
      </w:pPr>
    </w:p>
    <w:p w14:paraId="57E226D0" w14:textId="5E30E6C3" w:rsidR="00E40C24" w:rsidRPr="00E9414E" w:rsidRDefault="0044051F" w:rsidP="00F072C5">
      <w:pPr>
        <w:pStyle w:val="Header"/>
        <w:widowControl w:val="0"/>
        <w:rPr>
          <w:rFonts w:ascii="Arial" w:hAnsi="Arial" w:cs="Arial"/>
          <w:sz w:val="22"/>
          <w:szCs w:val="22"/>
        </w:rPr>
      </w:pPr>
      <w:r w:rsidRPr="00E9414E">
        <w:rPr>
          <w:rFonts w:ascii="Arial" w:hAnsi="Arial" w:cs="Arial"/>
          <w:sz w:val="22"/>
          <w:szCs w:val="22"/>
        </w:rPr>
        <w:t xml:space="preserve">Speakers will include </w:t>
      </w:r>
      <w:r w:rsidR="00F072C5" w:rsidRPr="00F072C5">
        <w:rPr>
          <w:rFonts w:ascii="Arial" w:hAnsi="Arial" w:cs="Arial"/>
          <w:b/>
          <w:bCs/>
          <w:sz w:val="22"/>
          <w:szCs w:val="22"/>
        </w:rPr>
        <w:t>Ravi Bhalla,</w:t>
      </w:r>
      <w:r w:rsidR="00F072C5" w:rsidRPr="00F072C5">
        <w:rPr>
          <w:rFonts w:ascii="Arial" w:hAnsi="Arial" w:cs="Arial"/>
          <w:sz w:val="22"/>
          <w:szCs w:val="22"/>
        </w:rPr>
        <w:t> Mayor of Hoboken</w:t>
      </w:r>
      <w:r w:rsidR="00BF4720">
        <w:rPr>
          <w:rFonts w:ascii="Arial" w:hAnsi="Arial" w:cs="Arial"/>
          <w:sz w:val="22"/>
          <w:szCs w:val="22"/>
        </w:rPr>
        <w:t xml:space="preserve">; </w:t>
      </w:r>
      <w:bookmarkStart w:id="0" w:name="_GoBack"/>
      <w:bookmarkEnd w:id="0"/>
      <w:r w:rsidR="00F072C5" w:rsidRPr="00E9414E">
        <w:rPr>
          <w:rFonts w:ascii="Arial" w:hAnsi="Arial" w:cs="Arial"/>
          <w:sz w:val="22"/>
          <w:szCs w:val="22"/>
        </w:rPr>
        <w:t xml:space="preserve">Assemblyman </w:t>
      </w:r>
      <w:r w:rsidR="00F072C5" w:rsidRPr="00E9414E">
        <w:rPr>
          <w:rFonts w:ascii="Arial" w:hAnsi="Arial" w:cs="Arial"/>
          <w:b/>
          <w:bCs/>
          <w:sz w:val="22"/>
          <w:szCs w:val="22"/>
        </w:rPr>
        <w:t>Dan Benson</w:t>
      </w:r>
      <w:r w:rsidR="00F072C5" w:rsidRPr="00E9414E">
        <w:rPr>
          <w:rFonts w:ascii="Arial" w:hAnsi="Arial" w:cs="Arial"/>
          <w:sz w:val="22"/>
          <w:szCs w:val="22"/>
        </w:rPr>
        <w:t xml:space="preserve"> (D-14), Chair, Transportation &amp; Independent Authorities Committee; </w:t>
      </w:r>
      <w:r w:rsidR="00F072C5" w:rsidRPr="00E9414E">
        <w:rPr>
          <w:rFonts w:ascii="Arial" w:hAnsi="Arial" w:cs="Arial"/>
          <w:b/>
          <w:bCs/>
          <w:sz w:val="22"/>
          <w:szCs w:val="22"/>
        </w:rPr>
        <w:t>Janna Chernetz</w:t>
      </w:r>
      <w:r w:rsidR="00F072C5" w:rsidRPr="00E9414E">
        <w:rPr>
          <w:rFonts w:ascii="Arial" w:hAnsi="Arial" w:cs="Arial"/>
          <w:sz w:val="22"/>
          <w:szCs w:val="22"/>
        </w:rPr>
        <w:t xml:space="preserve">, TriState Transportation Campaign/NJ Transit Board nominee; </w:t>
      </w:r>
      <w:r w:rsidRPr="00E9414E">
        <w:rPr>
          <w:rFonts w:ascii="Arial" w:hAnsi="Arial" w:cs="Arial"/>
          <w:b/>
          <w:bCs/>
          <w:sz w:val="22"/>
          <w:szCs w:val="22"/>
        </w:rPr>
        <w:t>Tom Byrne</w:t>
      </w:r>
      <w:r w:rsidRPr="00E9414E">
        <w:rPr>
          <w:rFonts w:ascii="Arial" w:hAnsi="Arial" w:cs="Arial"/>
          <w:sz w:val="22"/>
          <w:szCs w:val="22"/>
        </w:rPr>
        <w:t xml:space="preserve">, Byrne Asset Management; </w:t>
      </w:r>
      <w:r w:rsidR="00F072C5" w:rsidRPr="00E9414E">
        <w:rPr>
          <w:rFonts w:ascii="Arial" w:eastAsia="Calibri" w:hAnsi="Arial" w:cs="Arial"/>
          <w:b/>
          <w:bCs/>
          <w:color w:val="000000"/>
          <w:sz w:val="22"/>
          <w:szCs w:val="22"/>
          <w:shd w:val="clear" w:color="auto" w:fill="FFFFFF"/>
        </w:rPr>
        <w:t>Regina Egea</w:t>
      </w:r>
      <w:r w:rsidR="00F072C5" w:rsidRPr="00E9414E">
        <w:rPr>
          <w:rFonts w:ascii="Arial" w:eastAsia="Calibri" w:hAnsi="Arial" w:cs="Arial"/>
          <w:color w:val="000000"/>
          <w:sz w:val="22"/>
          <w:szCs w:val="22"/>
          <w:shd w:val="clear" w:color="auto" w:fill="FFFFFF"/>
        </w:rPr>
        <w:t>, Garden State Initiative</w:t>
      </w:r>
      <w:r w:rsidR="00F072C5" w:rsidRPr="00E9414E">
        <w:rPr>
          <w:rFonts w:ascii="Arial" w:hAnsi="Arial" w:cs="Arial"/>
          <w:sz w:val="22"/>
          <w:szCs w:val="22"/>
        </w:rPr>
        <w:t xml:space="preserve">; </w:t>
      </w:r>
      <w:r w:rsidR="00F072C5" w:rsidRPr="00E9414E">
        <w:rPr>
          <w:rFonts w:ascii="Arial" w:hAnsi="Arial" w:cs="Arial"/>
          <w:b/>
          <w:bCs/>
          <w:sz w:val="22"/>
          <w:szCs w:val="22"/>
        </w:rPr>
        <w:t>Jong Sook Nee</w:t>
      </w:r>
      <w:r w:rsidR="00F072C5" w:rsidRPr="00E9414E">
        <w:rPr>
          <w:rFonts w:ascii="Arial" w:hAnsi="Arial" w:cs="Arial"/>
          <w:sz w:val="22"/>
          <w:szCs w:val="22"/>
        </w:rPr>
        <w:t xml:space="preserve">, Nee Plata Law LLC; </w:t>
      </w:r>
      <w:r w:rsidRPr="00E9414E">
        <w:rPr>
          <w:rFonts w:ascii="Arial" w:hAnsi="Arial" w:cs="Arial"/>
          <w:b/>
          <w:bCs/>
          <w:sz w:val="22"/>
          <w:szCs w:val="22"/>
        </w:rPr>
        <w:t>Marc Pfeiffer</w:t>
      </w:r>
      <w:r w:rsidRPr="00E9414E">
        <w:rPr>
          <w:rFonts w:ascii="Arial" w:hAnsi="Arial" w:cs="Arial"/>
          <w:sz w:val="22"/>
          <w:szCs w:val="22"/>
        </w:rPr>
        <w:t xml:space="preserve">, Bloustein School at Rutgers; </w:t>
      </w:r>
      <w:r w:rsidR="00F072C5" w:rsidRPr="00E9414E">
        <w:rPr>
          <w:rFonts w:ascii="Arial" w:hAnsi="Arial" w:cs="Arial"/>
          <w:sz w:val="22"/>
          <w:szCs w:val="22"/>
        </w:rPr>
        <w:t xml:space="preserve">and </w:t>
      </w:r>
      <w:r w:rsidR="006A6107">
        <w:rPr>
          <w:rFonts w:ascii="Arial" w:hAnsi="Arial" w:cs="Arial"/>
          <w:b/>
          <w:bCs/>
          <w:color w:val="000000"/>
          <w:sz w:val="22"/>
          <w:szCs w:val="22"/>
        </w:rPr>
        <w:t>Anth</w:t>
      </w:r>
      <w:r w:rsidR="00F072C5" w:rsidRPr="00F072C5">
        <w:rPr>
          <w:rFonts w:ascii="Arial" w:hAnsi="Arial" w:cs="Arial"/>
          <w:b/>
          <w:bCs/>
          <w:color w:val="000000"/>
          <w:sz w:val="22"/>
          <w:szCs w:val="22"/>
        </w:rPr>
        <w:t>ony Pizzutillo</w:t>
      </w:r>
      <w:r w:rsidR="00F072C5" w:rsidRPr="00F072C5">
        <w:rPr>
          <w:rFonts w:ascii="Arial" w:hAnsi="Arial" w:cs="Arial"/>
          <w:color w:val="000000"/>
          <w:sz w:val="22"/>
          <w:szCs w:val="22"/>
        </w:rPr>
        <w:t>, Pizzutillo Public Affairs</w:t>
      </w:r>
      <w:r w:rsidR="00F072C5" w:rsidRPr="00E9414E">
        <w:rPr>
          <w:rFonts w:ascii="Arial" w:hAnsi="Arial" w:cs="Arial"/>
          <w:color w:val="000000"/>
          <w:sz w:val="22"/>
          <w:szCs w:val="22"/>
        </w:rPr>
        <w:t>.</w:t>
      </w:r>
    </w:p>
    <w:p w14:paraId="19F7E550" w14:textId="77777777" w:rsidR="00E40C24" w:rsidRPr="00E9414E" w:rsidRDefault="00E40C24" w:rsidP="00E40C24">
      <w:pPr>
        <w:spacing w:line="240" w:lineRule="auto"/>
        <w:contextualSpacing/>
        <w:jc w:val="center"/>
        <w:rPr>
          <w:rFonts w:ascii="Arial" w:hAnsi="Arial" w:cs="Arial"/>
        </w:rPr>
      </w:pPr>
      <w:r w:rsidRPr="00E9414E">
        <w:rPr>
          <w:rFonts w:ascii="Arial" w:hAnsi="Arial" w:cs="Arial"/>
        </w:rPr>
        <w:t>###</w:t>
      </w:r>
    </w:p>
    <w:p w14:paraId="5624E92E" w14:textId="77777777" w:rsidR="00F072C5" w:rsidRPr="00E9414E" w:rsidRDefault="00F072C5" w:rsidP="006575E7">
      <w:pPr>
        <w:rPr>
          <w:rFonts w:ascii="Arial" w:hAnsi="Arial" w:cs="Arial"/>
        </w:rPr>
      </w:pPr>
    </w:p>
    <w:p w14:paraId="61126F9D" w14:textId="77777777" w:rsidR="00023417" w:rsidRPr="00E9414E" w:rsidRDefault="00BF4720" w:rsidP="006575E7">
      <w:pPr>
        <w:rPr>
          <w:rFonts w:ascii="Arial" w:hAnsi="Arial" w:cs="Arial"/>
          <w:snapToGrid w:val="0"/>
        </w:rPr>
      </w:pPr>
      <w:hyperlink r:id="rId8" w:history="1">
        <w:r w:rsidR="00023417" w:rsidRPr="00E9414E">
          <w:rPr>
            <w:rStyle w:val="Hyperlink"/>
            <w:rFonts w:ascii="Arial" w:hAnsi="Arial" w:cs="Arial"/>
            <w:bCs/>
            <w:iCs/>
          </w:rPr>
          <w:t>About NAIOP New Jersey</w:t>
        </w:r>
      </w:hyperlink>
      <w:r w:rsidR="00023417" w:rsidRPr="00E9414E">
        <w:rPr>
          <w:rFonts w:ascii="Arial" w:hAnsi="Arial" w:cs="Arial"/>
          <w:bCs/>
          <w:color w:val="212121"/>
        </w:rPr>
        <w:br/>
      </w:r>
      <w:r w:rsidR="00023417" w:rsidRPr="00E9414E">
        <w:rPr>
          <w:rFonts w:ascii="Arial" w:hAnsi="Arial" w:cs="Arial"/>
          <w:iCs/>
        </w:rPr>
        <w:t>317 George Street, #205, New Brunswick, NJ 08901</w:t>
      </w:r>
    </w:p>
    <w:p w14:paraId="1B50B513" w14:textId="77777777" w:rsidR="006575E7" w:rsidRPr="00E9414E" w:rsidRDefault="006575E7" w:rsidP="006575E7">
      <w:pPr>
        <w:spacing w:after="0" w:line="240" w:lineRule="auto"/>
        <w:contextualSpacing/>
        <w:rPr>
          <w:rFonts w:ascii="Arial" w:hAnsi="Arial" w:cs="Arial"/>
          <w:bCs/>
        </w:rPr>
      </w:pPr>
      <w:r w:rsidRPr="00E9414E">
        <w:rPr>
          <w:rFonts w:ascii="Arial" w:hAnsi="Arial" w:cs="Arial"/>
          <w:bCs/>
        </w:rPr>
        <w:t xml:space="preserve">Follow NAIOP New Jersey on </w:t>
      </w:r>
      <w:hyperlink r:id="rId9" w:history="1">
        <w:r w:rsidRPr="00E9414E">
          <w:rPr>
            <w:rStyle w:val="Hyperlink"/>
            <w:rFonts w:ascii="Arial" w:hAnsi="Arial" w:cs="Arial"/>
            <w:bCs/>
          </w:rPr>
          <w:t>Twitter</w:t>
        </w:r>
      </w:hyperlink>
      <w:r w:rsidRPr="00E9414E">
        <w:rPr>
          <w:rFonts w:ascii="Arial" w:hAnsi="Arial" w:cs="Arial"/>
          <w:bCs/>
        </w:rPr>
        <w:t xml:space="preserve">, </w:t>
      </w:r>
      <w:hyperlink r:id="rId10" w:history="1">
        <w:r w:rsidRPr="00E9414E">
          <w:rPr>
            <w:rStyle w:val="Hyperlink"/>
            <w:rFonts w:ascii="Arial" w:hAnsi="Arial" w:cs="Arial"/>
            <w:bCs/>
          </w:rPr>
          <w:t>Facebook</w:t>
        </w:r>
      </w:hyperlink>
      <w:r w:rsidRPr="00E9414E">
        <w:rPr>
          <w:rFonts w:ascii="Arial" w:hAnsi="Arial" w:cs="Arial"/>
          <w:bCs/>
        </w:rPr>
        <w:t xml:space="preserve">, </w:t>
      </w:r>
      <w:hyperlink r:id="rId11" w:history="1">
        <w:r w:rsidRPr="00E9414E">
          <w:rPr>
            <w:rStyle w:val="Hyperlink"/>
            <w:rFonts w:ascii="Arial" w:hAnsi="Arial" w:cs="Arial"/>
            <w:bCs/>
          </w:rPr>
          <w:t>LinkedIn</w:t>
        </w:r>
      </w:hyperlink>
      <w:r w:rsidRPr="00E9414E">
        <w:rPr>
          <w:rFonts w:ascii="Arial" w:hAnsi="Arial" w:cs="Arial"/>
          <w:bCs/>
        </w:rPr>
        <w:t xml:space="preserve"> and </w:t>
      </w:r>
      <w:hyperlink r:id="rId12" w:history="1">
        <w:r w:rsidRPr="00E9414E">
          <w:rPr>
            <w:rStyle w:val="Hyperlink"/>
            <w:rFonts w:ascii="Arial" w:hAnsi="Arial" w:cs="Arial"/>
            <w:bCs/>
          </w:rPr>
          <w:t>Instagram</w:t>
        </w:r>
      </w:hyperlink>
    </w:p>
    <w:p w14:paraId="023F67FB" w14:textId="77777777" w:rsidR="00023417" w:rsidRPr="00E9414E" w:rsidRDefault="00023417" w:rsidP="00023417">
      <w:pPr>
        <w:pStyle w:val="xxcxspmiddle"/>
        <w:spacing w:before="2" w:after="2"/>
        <w:rPr>
          <w:rFonts w:ascii="Arial" w:hAnsi="Arial" w:cs="Arial"/>
          <w:bCs/>
          <w:iCs/>
          <w:color w:val="212121"/>
          <w:sz w:val="22"/>
          <w:szCs w:val="22"/>
        </w:rPr>
      </w:pPr>
      <w:r w:rsidRPr="00E9414E">
        <w:rPr>
          <w:rFonts w:ascii="Arial" w:hAnsi="Arial" w:cs="Arial"/>
          <w:bCs/>
          <w:color w:val="212121"/>
          <w:sz w:val="22"/>
          <w:szCs w:val="22"/>
        </w:rPr>
        <w:br/>
      </w:r>
    </w:p>
    <w:p w14:paraId="5584C600" w14:textId="77777777" w:rsidR="00E40C24" w:rsidRPr="00F072C5" w:rsidRDefault="00023417" w:rsidP="00E40C24">
      <w:pPr>
        <w:pStyle w:val="xxcxspmiddle"/>
        <w:spacing w:before="2" w:after="2"/>
        <w:rPr>
          <w:rFonts w:ascii="Arial" w:hAnsi="Arial" w:cs="Arial"/>
          <w:bCs/>
          <w:color w:val="212121"/>
          <w:sz w:val="22"/>
          <w:szCs w:val="22"/>
          <w:lang w:val="fr-FR"/>
        </w:rPr>
      </w:pPr>
      <w:r w:rsidRPr="00E9414E">
        <w:rPr>
          <w:rFonts w:ascii="Arial" w:hAnsi="Arial" w:cs="Arial"/>
          <w:b/>
          <w:bCs/>
          <w:color w:val="212121"/>
          <w:sz w:val="22"/>
          <w:szCs w:val="22"/>
          <w:lang w:val="fr-FR"/>
        </w:rPr>
        <w:t>Media Contacts:</w:t>
      </w:r>
      <w:r w:rsidRPr="00E9414E">
        <w:rPr>
          <w:rFonts w:ascii="Arial" w:hAnsi="Arial" w:cs="Arial"/>
          <w:b/>
          <w:bCs/>
          <w:color w:val="212121"/>
          <w:sz w:val="22"/>
          <w:szCs w:val="22"/>
          <w:lang w:val="fr-FR"/>
        </w:rPr>
        <w:br/>
      </w:r>
      <w:r w:rsidRPr="00E9414E">
        <w:rPr>
          <w:rFonts w:ascii="Arial" w:hAnsi="Arial" w:cs="Arial"/>
          <w:bCs/>
          <w:color w:val="212121"/>
          <w:sz w:val="22"/>
          <w:szCs w:val="22"/>
          <w:lang w:val="fr-FR"/>
        </w:rPr>
        <w:t xml:space="preserve">Karen Ravensbergen/ </w:t>
      </w:r>
      <w:r w:rsidR="0044051F" w:rsidRPr="00E9414E">
        <w:rPr>
          <w:rFonts w:ascii="Arial" w:hAnsi="Arial" w:cs="Arial"/>
          <w:bCs/>
          <w:color w:val="212121"/>
          <w:sz w:val="22"/>
          <w:szCs w:val="22"/>
          <w:lang w:val="fr-FR"/>
        </w:rPr>
        <w:t>Emily Visco</w:t>
      </w:r>
      <w:r w:rsidRPr="00E9414E">
        <w:rPr>
          <w:rFonts w:ascii="Arial" w:hAnsi="Arial" w:cs="Arial"/>
          <w:bCs/>
          <w:color w:val="212121"/>
          <w:sz w:val="22"/>
          <w:szCs w:val="22"/>
          <w:lang w:val="fr-FR"/>
        </w:rPr>
        <w:br/>
        <w:t>Caryl Communications</w:t>
      </w:r>
      <w:r w:rsidRPr="00E9414E">
        <w:rPr>
          <w:rFonts w:ascii="Arial" w:hAnsi="Arial" w:cs="Arial"/>
          <w:bCs/>
          <w:color w:val="212121"/>
          <w:sz w:val="22"/>
          <w:szCs w:val="22"/>
          <w:lang w:val="fr-FR"/>
        </w:rPr>
        <w:br/>
        <w:t>Phone: 201-796-7788</w:t>
      </w:r>
      <w:r w:rsidRPr="00E9414E">
        <w:rPr>
          <w:rFonts w:ascii="Arial" w:hAnsi="Arial" w:cs="Arial"/>
          <w:bCs/>
          <w:color w:val="212121"/>
          <w:sz w:val="22"/>
          <w:szCs w:val="22"/>
          <w:lang w:val="fr-FR"/>
        </w:rPr>
        <w:br/>
        <w:t xml:space="preserve">Email: </w:t>
      </w:r>
      <w:hyperlink r:id="rId13" w:history="1">
        <w:r w:rsidRPr="00E9414E">
          <w:rPr>
            <w:rStyle w:val="Hyperlink"/>
            <w:rFonts w:ascii="Arial" w:hAnsi="Arial" w:cs="Arial"/>
            <w:bCs/>
            <w:sz w:val="22"/>
            <w:szCs w:val="22"/>
          </w:rPr>
          <w:t>karen@caryl.com</w:t>
        </w:r>
      </w:hyperlink>
      <w:r w:rsidRPr="00F072C5">
        <w:rPr>
          <w:rFonts w:ascii="Arial" w:hAnsi="Arial" w:cs="Arial"/>
          <w:bCs/>
          <w:color w:val="212121"/>
          <w:sz w:val="22"/>
          <w:szCs w:val="22"/>
        </w:rPr>
        <w:t xml:space="preserve"> / </w:t>
      </w:r>
      <w:hyperlink r:id="rId14" w:history="1">
        <w:r w:rsidR="00DC73AD" w:rsidRPr="00F072C5">
          <w:rPr>
            <w:rStyle w:val="Hyperlink"/>
            <w:rFonts w:ascii="Arial" w:hAnsi="Arial" w:cs="Arial"/>
            <w:bCs/>
            <w:sz w:val="22"/>
            <w:szCs w:val="22"/>
          </w:rPr>
          <w:t>emily@caryl.com</w:t>
        </w:r>
      </w:hyperlink>
    </w:p>
    <w:sectPr w:rsidR="00E40C24" w:rsidRPr="00F072C5" w:rsidSect="00F072C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B1C10"/>
    <w:multiLevelType w:val="hybridMultilevel"/>
    <w:tmpl w:val="56E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BC6070"/>
    <w:multiLevelType w:val="hybridMultilevel"/>
    <w:tmpl w:val="3E5C9E1A"/>
    <w:lvl w:ilvl="0" w:tplc="47AC096E">
      <w:numFmt w:val="bullet"/>
      <w:lvlText w:val="•"/>
      <w:lvlJc w:val="left"/>
      <w:pPr>
        <w:ind w:left="1080" w:hanging="720"/>
      </w:pPr>
      <w:rPr>
        <w:rFonts w:ascii="Arial" w:eastAsia="Calibri" w:hAnsi="Arial" w:cs="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6205D6"/>
    <w:multiLevelType w:val="multilevel"/>
    <w:tmpl w:val="2530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A94C3E"/>
    <w:multiLevelType w:val="hybridMultilevel"/>
    <w:tmpl w:val="3BACA136"/>
    <w:lvl w:ilvl="0" w:tplc="018CA4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476862"/>
    <w:multiLevelType w:val="multilevel"/>
    <w:tmpl w:val="806C0C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8CE74BD"/>
    <w:multiLevelType w:val="hybridMultilevel"/>
    <w:tmpl w:val="7A7E8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3"/>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8548A"/>
    <w:rsid w:val="00023417"/>
    <w:rsid w:val="00055013"/>
    <w:rsid w:val="000A309D"/>
    <w:rsid w:val="000D34D2"/>
    <w:rsid w:val="002121EF"/>
    <w:rsid w:val="002B4636"/>
    <w:rsid w:val="00310AAE"/>
    <w:rsid w:val="0044051F"/>
    <w:rsid w:val="00457D8B"/>
    <w:rsid w:val="0055063E"/>
    <w:rsid w:val="006575E7"/>
    <w:rsid w:val="00696BDD"/>
    <w:rsid w:val="006A6107"/>
    <w:rsid w:val="006C3329"/>
    <w:rsid w:val="00822A51"/>
    <w:rsid w:val="00851EA9"/>
    <w:rsid w:val="00865D3D"/>
    <w:rsid w:val="009E4B78"/>
    <w:rsid w:val="00A96E9E"/>
    <w:rsid w:val="00AC33FD"/>
    <w:rsid w:val="00B21F3C"/>
    <w:rsid w:val="00B8548A"/>
    <w:rsid w:val="00BC47D2"/>
    <w:rsid w:val="00BF4720"/>
    <w:rsid w:val="00CA0FF4"/>
    <w:rsid w:val="00D2171A"/>
    <w:rsid w:val="00DB7AF7"/>
    <w:rsid w:val="00DC73AD"/>
    <w:rsid w:val="00E00155"/>
    <w:rsid w:val="00E40C24"/>
    <w:rsid w:val="00E66DC8"/>
    <w:rsid w:val="00E82ADE"/>
    <w:rsid w:val="00E9414E"/>
    <w:rsid w:val="00ED4817"/>
    <w:rsid w:val="00F07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79806"/>
  <w15:docId w15:val="{FEC39770-21B4-440D-AE2B-DD9F797AA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373E"/>
    <w:pPr>
      <w:spacing w:after="200" w:line="276" w:lineRule="auto"/>
    </w:pPr>
    <w:rPr>
      <w:sz w:val="22"/>
      <w:szCs w:val="22"/>
    </w:rPr>
  </w:style>
  <w:style w:type="paragraph" w:styleId="Heading2">
    <w:name w:val="heading 2"/>
    <w:basedOn w:val="Normal"/>
    <w:next w:val="Normal"/>
    <w:link w:val="Heading2Char"/>
    <w:qFormat/>
    <w:rsid w:val="00032DCE"/>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33587A"/>
    <w:rPr>
      <w:color w:val="0000FF"/>
      <w:u w:val="single"/>
    </w:rPr>
  </w:style>
  <w:style w:type="character" w:styleId="FollowedHyperlink">
    <w:name w:val="FollowedHyperlink"/>
    <w:uiPriority w:val="99"/>
    <w:semiHidden/>
    <w:unhideWhenUsed/>
    <w:rsid w:val="00956B56"/>
    <w:rPr>
      <w:color w:val="800080"/>
      <w:u w:val="single"/>
    </w:rPr>
  </w:style>
  <w:style w:type="character" w:customStyle="1" w:styleId="UnresolvedMention1">
    <w:name w:val="Unresolved Mention1"/>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495BD3"/>
    <w:rPr>
      <w:rFonts w:ascii="Segoe UI" w:hAnsi="Segoe UI" w:cs="Segoe UI"/>
      <w:sz w:val="18"/>
      <w:szCs w:val="18"/>
    </w:rPr>
  </w:style>
  <w:style w:type="character" w:customStyle="1" w:styleId="HeaderChar">
    <w:name w:val="Header Char"/>
    <w:aliases w:val="Char Char, Char Char"/>
    <w:link w:val="Header"/>
    <w:uiPriority w:val="99"/>
    <w:locked/>
    <w:rsid w:val="00A071B2"/>
    <w:rPr>
      <w:rFonts w:ascii="MS PGothic" w:eastAsia="Times New Roman" w:hAnsi="MS PGothic"/>
    </w:rPr>
  </w:style>
  <w:style w:type="paragraph" w:styleId="Header">
    <w:name w:val="header"/>
    <w:aliases w:val="Char, Char"/>
    <w:basedOn w:val="Normal"/>
    <w:link w:val="HeaderChar"/>
    <w:uiPriority w:val="99"/>
    <w:unhideWhenUsed/>
    <w:rsid w:val="00A071B2"/>
    <w:pPr>
      <w:tabs>
        <w:tab w:val="center" w:pos="4680"/>
        <w:tab w:val="right" w:pos="9360"/>
      </w:tabs>
      <w:spacing w:after="0" w:line="240" w:lineRule="auto"/>
    </w:pPr>
    <w:rPr>
      <w:rFonts w:ascii="MS PGothic" w:eastAsia="Times New Roman" w:hAnsi="MS PGothic"/>
      <w:sz w:val="20"/>
      <w:szCs w:val="20"/>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rsid w:val="00861079"/>
    <w:pPr>
      <w:spacing w:beforeLines="1" w:afterLines="1" w:line="240" w:lineRule="auto"/>
    </w:pPr>
    <w:rPr>
      <w:rFonts w:ascii="Times" w:hAnsi="Times"/>
      <w:sz w:val="20"/>
      <w:szCs w:val="20"/>
    </w:rPr>
  </w:style>
  <w:style w:type="character" w:customStyle="1" w:styleId="Heading2Char">
    <w:name w:val="Heading 2 Char"/>
    <w:link w:val="Heading2"/>
    <w:semiHidden/>
    <w:rsid w:val="00032DCE"/>
    <w:rPr>
      <w:rFonts w:ascii="Cambria" w:eastAsia="Times New Roman" w:hAnsi="Cambria" w:cs="Times New Roman"/>
      <w:b/>
      <w:bCs/>
      <w:i/>
      <w:iCs/>
      <w:sz w:val="28"/>
      <w:szCs w:val="28"/>
    </w:rPr>
  </w:style>
  <w:style w:type="paragraph" w:customStyle="1" w:styleId="xxcxspmiddle">
    <w:name w:val="x_x_cxspmiddle"/>
    <w:basedOn w:val="Normal"/>
    <w:rsid w:val="00075B50"/>
    <w:pPr>
      <w:spacing w:beforeLines="1" w:afterLines="1" w:line="240" w:lineRule="auto"/>
    </w:pPr>
    <w:rPr>
      <w:rFonts w:ascii="Times" w:hAnsi="Times"/>
      <w:sz w:val="20"/>
      <w:szCs w:val="20"/>
    </w:rPr>
  </w:style>
  <w:style w:type="character" w:styleId="Strong">
    <w:name w:val="Strong"/>
    <w:uiPriority w:val="22"/>
    <w:qFormat/>
    <w:rsid w:val="00075B50"/>
    <w:rPr>
      <w:b/>
    </w:rPr>
  </w:style>
  <w:style w:type="character" w:styleId="Emphasis">
    <w:name w:val="Emphasis"/>
    <w:uiPriority w:val="20"/>
    <w:qFormat/>
    <w:rsid w:val="00075B50"/>
    <w:rPr>
      <w:i/>
    </w:rPr>
  </w:style>
  <w:style w:type="paragraph" w:customStyle="1" w:styleId="xx">
    <w:name w:val="x_x_"/>
    <w:basedOn w:val="Normal"/>
    <w:rsid w:val="00075B50"/>
    <w:pPr>
      <w:spacing w:beforeLines="1" w:afterLines="1" w:line="240" w:lineRule="auto"/>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09601">
      <w:bodyDiv w:val="1"/>
      <w:marLeft w:val="0"/>
      <w:marRight w:val="0"/>
      <w:marTop w:val="0"/>
      <w:marBottom w:val="0"/>
      <w:divBdr>
        <w:top w:val="none" w:sz="0" w:space="0" w:color="auto"/>
        <w:left w:val="none" w:sz="0" w:space="0" w:color="auto"/>
        <w:bottom w:val="none" w:sz="0" w:space="0" w:color="auto"/>
        <w:right w:val="none" w:sz="0" w:space="0" w:color="auto"/>
      </w:divBdr>
    </w:div>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163669424">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455366723">
      <w:bodyDiv w:val="1"/>
      <w:marLeft w:val="0"/>
      <w:marRight w:val="0"/>
      <w:marTop w:val="0"/>
      <w:marBottom w:val="0"/>
      <w:divBdr>
        <w:top w:val="none" w:sz="0" w:space="0" w:color="auto"/>
        <w:left w:val="none" w:sz="0" w:space="0" w:color="auto"/>
        <w:bottom w:val="none" w:sz="0" w:space="0" w:color="auto"/>
        <w:right w:val="none" w:sz="0" w:space="0" w:color="auto"/>
      </w:divBdr>
    </w:div>
    <w:div w:id="497694934">
      <w:bodyDiv w:val="1"/>
      <w:marLeft w:val="0"/>
      <w:marRight w:val="0"/>
      <w:marTop w:val="0"/>
      <w:marBottom w:val="0"/>
      <w:divBdr>
        <w:top w:val="none" w:sz="0" w:space="0" w:color="auto"/>
        <w:left w:val="none" w:sz="0" w:space="0" w:color="auto"/>
        <w:bottom w:val="none" w:sz="0" w:space="0" w:color="auto"/>
        <w:right w:val="none" w:sz="0" w:space="0" w:color="auto"/>
      </w:divBdr>
    </w:div>
    <w:div w:id="509834690">
      <w:bodyDiv w:val="1"/>
      <w:marLeft w:val="0"/>
      <w:marRight w:val="0"/>
      <w:marTop w:val="0"/>
      <w:marBottom w:val="0"/>
      <w:divBdr>
        <w:top w:val="none" w:sz="0" w:space="0" w:color="auto"/>
        <w:left w:val="none" w:sz="0" w:space="0" w:color="auto"/>
        <w:bottom w:val="none" w:sz="0" w:space="0" w:color="auto"/>
        <w:right w:val="none" w:sz="0" w:space="0" w:color="auto"/>
      </w:divBdr>
    </w:div>
    <w:div w:id="571307577">
      <w:bodyDiv w:val="1"/>
      <w:marLeft w:val="0"/>
      <w:marRight w:val="0"/>
      <w:marTop w:val="0"/>
      <w:marBottom w:val="0"/>
      <w:divBdr>
        <w:top w:val="none" w:sz="0" w:space="0" w:color="auto"/>
        <w:left w:val="none" w:sz="0" w:space="0" w:color="auto"/>
        <w:bottom w:val="none" w:sz="0" w:space="0" w:color="auto"/>
        <w:right w:val="none" w:sz="0" w:space="0" w:color="auto"/>
      </w:divBdr>
    </w:div>
    <w:div w:id="685983659">
      <w:bodyDiv w:val="1"/>
      <w:marLeft w:val="0"/>
      <w:marRight w:val="0"/>
      <w:marTop w:val="0"/>
      <w:marBottom w:val="0"/>
      <w:divBdr>
        <w:top w:val="none" w:sz="0" w:space="0" w:color="auto"/>
        <w:left w:val="none" w:sz="0" w:space="0" w:color="auto"/>
        <w:bottom w:val="none" w:sz="0" w:space="0" w:color="auto"/>
        <w:right w:val="none" w:sz="0" w:space="0" w:color="auto"/>
      </w:divBdr>
    </w:div>
    <w:div w:id="716707554">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12212965">
      <w:bodyDiv w:val="1"/>
      <w:marLeft w:val="0"/>
      <w:marRight w:val="0"/>
      <w:marTop w:val="0"/>
      <w:marBottom w:val="0"/>
      <w:divBdr>
        <w:top w:val="none" w:sz="0" w:space="0" w:color="auto"/>
        <w:left w:val="none" w:sz="0" w:space="0" w:color="auto"/>
        <w:bottom w:val="none" w:sz="0" w:space="0" w:color="auto"/>
        <w:right w:val="none" w:sz="0" w:space="0" w:color="auto"/>
      </w:divBdr>
    </w:div>
    <w:div w:id="850997283">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105228876">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38382641">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431461859">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768380293">
      <w:bodyDiv w:val="1"/>
      <w:marLeft w:val="0"/>
      <w:marRight w:val="0"/>
      <w:marTop w:val="0"/>
      <w:marBottom w:val="0"/>
      <w:divBdr>
        <w:top w:val="none" w:sz="0" w:space="0" w:color="auto"/>
        <w:left w:val="none" w:sz="0" w:space="0" w:color="auto"/>
        <w:bottom w:val="none" w:sz="0" w:space="0" w:color="auto"/>
        <w:right w:val="none" w:sz="0" w:space="0" w:color="auto"/>
      </w:divBdr>
    </w:div>
    <w:div w:id="1779567076">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202566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naiop-nj/" TargetMode="External"/><Relationship Id="rId13" Type="http://schemas.openxmlformats.org/officeDocument/2006/relationships/hyperlink" Target="mailto:karen@caryl.com" TargetMode="External"/><Relationship Id="rId3" Type="http://schemas.openxmlformats.org/officeDocument/2006/relationships/styles" Target="styles.xml"/><Relationship Id="rId7" Type="http://schemas.openxmlformats.org/officeDocument/2006/relationships/hyperlink" Target="https://naiopnj.org/" TargetMode="External"/><Relationship Id="rId12" Type="http://schemas.openxmlformats.org/officeDocument/2006/relationships/hyperlink" Target="https://www.instagram.com/naiopnj/"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linkedin.com/company/1046326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NAIOP-New-Jersey-Chapter-328233381208/" TargetMode="External"/><Relationship Id="rId4" Type="http://schemas.openxmlformats.org/officeDocument/2006/relationships/settings" Target="settings.xml"/><Relationship Id="rId9" Type="http://schemas.openxmlformats.org/officeDocument/2006/relationships/hyperlink" Target="https://twitter.com/naiopnj" TargetMode="External"/><Relationship Id="rId14" Type="http://schemas.openxmlformats.org/officeDocument/2006/relationships/hyperlink" Target="mailto:emily@cary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C87CE4-3A68-444E-B301-4E59FE58D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2355</CharactersWithSpaces>
  <SharedDoc>false</SharedDoc>
  <HLinks>
    <vt:vector size="48" baseType="variant">
      <vt:variant>
        <vt:i4>57</vt:i4>
      </vt:variant>
      <vt:variant>
        <vt:i4>21</vt:i4>
      </vt:variant>
      <vt:variant>
        <vt:i4>0</vt:i4>
      </vt:variant>
      <vt:variant>
        <vt:i4>5</vt:i4>
      </vt:variant>
      <vt:variant>
        <vt:lpwstr>mailto:maxine@caryl.com</vt:lpwstr>
      </vt:variant>
      <vt:variant>
        <vt:lpwstr/>
      </vt:variant>
      <vt:variant>
        <vt:i4>6684759</vt:i4>
      </vt:variant>
      <vt:variant>
        <vt:i4>18</vt:i4>
      </vt:variant>
      <vt:variant>
        <vt:i4>0</vt:i4>
      </vt:variant>
      <vt:variant>
        <vt:i4>5</vt:i4>
      </vt:variant>
      <vt:variant>
        <vt:lpwstr>mailto:karen@caryl.com</vt:lpwstr>
      </vt:variant>
      <vt:variant>
        <vt:lpwstr/>
      </vt:variant>
      <vt:variant>
        <vt:i4>7667767</vt:i4>
      </vt:variant>
      <vt:variant>
        <vt:i4>15</vt:i4>
      </vt:variant>
      <vt:variant>
        <vt:i4>0</vt:i4>
      </vt:variant>
      <vt:variant>
        <vt:i4>5</vt:i4>
      </vt:variant>
      <vt:variant>
        <vt:lpwstr>https://www.instagram.com/naiopnj/</vt:lpwstr>
      </vt:variant>
      <vt:variant>
        <vt:lpwstr/>
      </vt:variant>
      <vt:variant>
        <vt:i4>7798906</vt:i4>
      </vt:variant>
      <vt:variant>
        <vt:i4>12</vt:i4>
      </vt:variant>
      <vt:variant>
        <vt:i4>0</vt:i4>
      </vt:variant>
      <vt:variant>
        <vt:i4>5</vt:i4>
      </vt:variant>
      <vt:variant>
        <vt:lpwstr>https://www.linkedin.com/company/10463260/</vt:lpwstr>
      </vt:variant>
      <vt:variant>
        <vt:lpwstr/>
      </vt:variant>
      <vt:variant>
        <vt:i4>2687020</vt:i4>
      </vt:variant>
      <vt:variant>
        <vt:i4>9</vt:i4>
      </vt:variant>
      <vt:variant>
        <vt:i4>0</vt:i4>
      </vt:variant>
      <vt:variant>
        <vt:i4>5</vt:i4>
      </vt:variant>
      <vt:variant>
        <vt:lpwstr>https://www.facebook.com/NAIOP-New-Jersey-Chapter-328233381208/</vt:lpwstr>
      </vt:variant>
      <vt:variant>
        <vt:lpwstr/>
      </vt:variant>
      <vt:variant>
        <vt:i4>7929890</vt:i4>
      </vt:variant>
      <vt:variant>
        <vt:i4>6</vt:i4>
      </vt:variant>
      <vt:variant>
        <vt:i4>0</vt:i4>
      </vt:variant>
      <vt:variant>
        <vt:i4>5</vt:i4>
      </vt:variant>
      <vt:variant>
        <vt:lpwstr>https://twitter.com/naiopnj</vt:lpwstr>
      </vt:variant>
      <vt:variant>
        <vt:lpwstr/>
      </vt:variant>
      <vt:variant>
        <vt:i4>7209071</vt:i4>
      </vt:variant>
      <vt:variant>
        <vt:i4>3</vt:i4>
      </vt:variant>
      <vt:variant>
        <vt:i4>0</vt:i4>
      </vt:variant>
      <vt:variant>
        <vt:i4>5</vt:i4>
      </vt:variant>
      <vt:variant>
        <vt:lpwstr>http://www.caryl.com/naiop-nj/</vt:lpwstr>
      </vt:variant>
      <vt:variant>
        <vt:lpwstr/>
      </vt:variant>
      <vt:variant>
        <vt:i4>131157</vt:i4>
      </vt:variant>
      <vt:variant>
        <vt:i4>0</vt:i4>
      </vt:variant>
      <vt:variant>
        <vt:i4>0</vt:i4>
      </vt:variant>
      <vt:variant>
        <vt:i4>5</vt:i4>
      </vt:variant>
      <vt:variant>
        <vt:lpwstr>https://naiopnj.org/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karen</cp:lastModifiedBy>
  <cp:revision>7</cp:revision>
  <cp:lastPrinted>2020-02-27T21:29:00Z</cp:lastPrinted>
  <dcterms:created xsi:type="dcterms:W3CDTF">2020-02-27T21:29:00Z</dcterms:created>
  <dcterms:modified xsi:type="dcterms:W3CDTF">2020-03-02T22:16:00Z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