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008630D5" w:rsidP="000F7BAA" w:rsidRDefault="008630D5" w14:paraId="2FC1A663" w14:textId="61D44C4F">
      <w:pPr>
        <w:spacing w:after="0" w:line="240" w:lineRule="auto"/>
        <w:rPr>
          <w:rFonts w:ascii="Arial" w:hAnsi="Arial" w:cs="Arial"/>
          <w:b/>
          <w:bCs/>
          <w:i/>
          <w:iCs/>
          <w:sz w:val="24"/>
          <w:szCs w:val="24"/>
        </w:rPr>
      </w:pPr>
      <w:r>
        <w:rPr>
          <w:rFonts w:ascii="Arial" w:hAnsi="Arial" w:cs="Arial"/>
          <w:b/>
          <w:bCs/>
          <w:i/>
          <w:iCs/>
          <w:noProof/>
          <w:sz w:val="24"/>
          <w:szCs w:val="24"/>
        </w:rPr>
        <w:drawing>
          <wp:inline distT="0" distB="0" distL="0" distR="0" wp14:anchorId="288058AE" wp14:editId="7404D90F">
            <wp:extent cx="3200400" cy="782894"/>
            <wp:effectExtent l="0" t="0" r="0" b="0"/>
            <wp:docPr id="2" name="Picture 2" descr="TSTI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8">
                      <a:extLst>
                        <a:ext uri="{28A0092B-C50C-407E-A947-70E740481C1C}">
                          <a14:useLocalDpi xmlns:a14="http://schemas.microsoft.com/office/drawing/2010/main" val="0"/>
                        </a:ext>
                      </a:extLst>
                    </a:blip>
                    <a:stretch>
                      <a:fillRect/>
                    </a:stretch>
                  </pic:blipFill>
                  <pic:spPr>
                    <a:xfrm>
                      <a:off x="0" y="0"/>
                      <a:ext cx="3278295" cy="801949"/>
                    </a:xfrm>
                    <a:prstGeom prst="rect">
                      <a:avLst/>
                    </a:prstGeom>
                  </pic:spPr>
                </pic:pic>
              </a:graphicData>
            </a:graphic>
          </wp:inline>
        </w:drawing>
      </w:r>
    </w:p>
    <w:p w:rsidR="008630D5" w:rsidP="000F7BAA" w:rsidRDefault="008630D5" w14:paraId="5DE7FADF" w14:textId="77777777">
      <w:pPr>
        <w:spacing w:after="0" w:line="240" w:lineRule="auto"/>
        <w:rPr>
          <w:rFonts w:ascii="Arial" w:hAnsi="Arial" w:cs="Arial"/>
          <w:b/>
          <w:bCs/>
          <w:i/>
          <w:iCs/>
          <w:sz w:val="24"/>
          <w:szCs w:val="24"/>
        </w:rPr>
      </w:pPr>
    </w:p>
    <w:p w:rsidRPr="006B6C03" w:rsidR="006B6C03" w:rsidP="000F7BAA" w:rsidRDefault="006B6C03" w14:paraId="0ACD149A" w14:textId="193F62E5">
      <w:pPr>
        <w:spacing w:after="0" w:line="240" w:lineRule="auto"/>
        <w:rPr>
          <w:rFonts w:ascii="Arial" w:hAnsi="Arial" w:cs="Arial"/>
          <w:sz w:val="24"/>
          <w:szCs w:val="24"/>
        </w:rPr>
      </w:pPr>
      <w:r w:rsidRPr="006B6C03">
        <w:rPr>
          <w:rFonts w:ascii="Arial" w:hAnsi="Arial" w:cs="Arial"/>
          <w:b/>
          <w:bCs/>
          <w:i/>
          <w:iCs/>
          <w:sz w:val="24"/>
          <w:szCs w:val="24"/>
        </w:rPr>
        <w:t>NEWS RELEASE</w:t>
      </w:r>
      <w:r w:rsidRPr="006B6C03">
        <w:rPr>
          <w:rFonts w:ascii="Arial" w:hAnsi="Arial" w:cs="Arial"/>
          <w:sz w:val="24"/>
          <w:szCs w:val="24"/>
        </w:rPr>
        <w:br/>
      </w:r>
    </w:p>
    <w:p w:rsidRPr="00557B3C" w:rsidR="00557B3C" w:rsidP="000F7BAA" w:rsidRDefault="00557B3C" w14:paraId="6B0D4CA2" w14:textId="091279C2">
      <w:pPr>
        <w:spacing w:after="0" w:line="240" w:lineRule="auto"/>
        <w:rPr>
          <w:rFonts w:ascii="Arial" w:hAnsi="Arial" w:cs="Arial"/>
          <w:b/>
          <w:bCs/>
          <w:sz w:val="24"/>
          <w:szCs w:val="24"/>
        </w:rPr>
      </w:pPr>
      <w:r w:rsidRPr="00557B3C">
        <w:rPr>
          <w:rFonts w:ascii="Arial" w:hAnsi="Arial" w:cs="Arial"/>
          <w:b/>
          <w:bCs/>
          <w:sz w:val="24"/>
          <w:szCs w:val="24"/>
        </w:rPr>
        <w:t>Temple Sharey Tefilo-Israel Takes Entire Congregation</w:t>
      </w:r>
      <w:r>
        <w:rPr>
          <w:rFonts w:ascii="Arial" w:hAnsi="Arial" w:cs="Arial"/>
          <w:b/>
          <w:bCs/>
          <w:sz w:val="24"/>
          <w:szCs w:val="24"/>
        </w:rPr>
        <w:t xml:space="preserve">al Programming </w:t>
      </w:r>
      <w:r w:rsidRPr="00557B3C">
        <w:rPr>
          <w:rFonts w:ascii="Arial" w:hAnsi="Arial" w:cs="Arial"/>
          <w:b/>
          <w:bCs/>
          <w:sz w:val="24"/>
          <w:szCs w:val="24"/>
        </w:rPr>
        <w:t>Online</w:t>
      </w:r>
      <w:r>
        <w:rPr>
          <w:rFonts w:ascii="Arial" w:hAnsi="Arial" w:cs="Arial"/>
          <w:b/>
          <w:bCs/>
          <w:sz w:val="24"/>
          <w:szCs w:val="24"/>
        </w:rPr>
        <w:t>, with Strong Engagement Across Generations</w:t>
      </w:r>
    </w:p>
    <w:p w:rsidRPr="00557B3C" w:rsidR="00557B3C" w:rsidP="000F7BAA" w:rsidRDefault="00482F75" w14:paraId="049D1C74" w14:textId="10AE8C3B">
      <w:pPr>
        <w:spacing w:after="0" w:line="240" w:lineRule="auto"/>
        <w:rPr>
          <w:rFonts w:ascii="Arial" w:hAnsi="Arial" w:cs="Arial"/>
          <w:b/>
          <w:bCs/>
          <w:i/>
          <w:iCs/>
          <w:sz w:val="24"/>
          <w:szCs w:val="24"/>
        </w:rPr>
      </w:pPr>
      <w:r>
        <w:rPr>
          <w:rFonts w:ascii="Arial" w:hAnsi="Arial" w:cs="Arial"/>
          <w:b/>
          <w:bCs/>
          <w:i/>
          <w:iCs/>
          <w:sz w:val="24"/>
          <w:szCs w:val="24"/>
        </w:rPr>
        <w:t>From</w:t>
      </w:r>
      <w:r w:rsidR="00557B3C">
        <w:rPr>
          <w:rFonts w:ascii="Arial" w:hAnsi="Arial" w:cs="Arial"/>
          <w:b/>
          <w:bCs/>
          <w:i/>
          <w:iCs/>
          <w:sz w:val="24"/>
          <w:szCs w:val="24"/>
        </w:rPr>
        <w:t xml:space="preserve"> Preschoolers to Nonagenarians, </w:t>
      </w:r>
      <w:r>
        <w:rPr>
          <w:rFonts w:ascii="Arial" w:hAnsi="Arial" w:cs="Arial"/>
          <w:b/>
          <w:bCs/>
          <w:i/>
          <w:iCs/>
          <w:sz w:val="24"/>
          <w:szCs w:val="24"/>
        </w:rPr>
        <w:t xml:space="preserve">Members of South Orange Synagogue </w:t>
      </w:r>
      <w:r w:rsidR="00557B3C">
        <w:rPr>
          <w:rFonts w:ascii="Arial" w:hAnsi="Arial" w:cs="Arial"/>
          <w:b/>
          <w:bCs/>
          <w:i/>
          <w:iCs/>
          <w:sz w:val="24"/>
          <w:szCs w:val="24"/>
        </w:rPr>
        <w:t>Participate</w:t>
      </w:r>
      <w:r w:rsidRPr="00557B3C" w:rsidR="00557B3C">
        <w:rPr>
          <w:rFonts w:ascii="Arial" w:hAnsi="Arial" w:cs="Arial"/>
          <w:b/>
          <w:bCs/>
          <w:i/>
          <w:iCs/>
          <w:sz w:val="24"/>
          <w:szCs w:val="24"/>
        </w:rPr>
        <w:t xml:space="preserve"> </w:t>
      </w:r>
      <w:r w:rsidR="00557B3C">
        <w:rPr>
          <w:rFonts w:ascii="Arial" w:hAnsi="Arial" w:cs="Arial"/>
          <w:b/>
          <w:bCs/>
          <w:i/>
          <w:iCs/>
          <w:sz w:val="24"/>
          <w:szCs w:val="24"/>
        </w:rPr>
        <w:t>in</w:t>
      </w:r>
      <w:r w:rsidR="00CC01CD">
        <w:rPr>
          <w:rFonts w:ascii="Arial" w:hAnsi="Arial" w:cs="Arial"/>
          <w:b/>
          <w:bCs/>
          <w:i/>
          <w:iCs/>
          <w:sz w:val="24"/>
          <w:szCs w:val="24"/>
        </w:rPr>
        <w:t xml:space="preserve"> Virtual</w:t>
      </w:r>
      <w:r w:rsidR="00557B3C">
        <w:rPr>
          <w:rFonts w:ascii="Arial" w:hAnsi="Arial" w:cs="Arial"/>
          <w:b/>
          <w:bCs/>
          <w:i/>
          <w:iCs/>
          <w:sz w:val="24"/>
          <w:szCs w:val="24"/>
        </w:rPr>
        <w:t xml:space="preserve"> Services, Education and Cultural Programs </w:t>
      </w:r>
    </w:p>
    <w:p w:rsidR="00557B3C" w:rsidP="000F7BAA" w:rsidRDefault="00557B3C" w14:paraId="6FC0BED7" w14:textId="77777777">
      <w:pPr>
        <w:spacing w:after="0" w:line="240" w:lineRule="auto"/>
        <w:rPr>
          <w:rFonts w:ascii="Arial" w:hAnsi="Arial" w:cs="Arial"/>
          <w:sz w:val="24"/>
          <w:szCs w:val="24"/>
        </w:rPr>
      </w:pPr>
    </w:p>
    <w:p w:rsidRPr="00866BE9" w:rsidR="00314FE3" w:rsidP="000F7BAA" w:rsidRDefault="00557B3C" w14:paraId="640B837B" w14:textId="4AF52A98">
      <w:pPr>
        <w:spacing w:after="0" w:line="240" w:lineRule="auto"/>
        <w:rPr>
          <w:rFonts w:ascii="Arial" w:hAnsi="Arial" w:cs="Arial"/>
          <w:sz w:val="24"/>
          <w:szCs w:val="24"/>
        </w:rPr>
      </w:pPr>
      <w:r w:rsidRPr="00CB1EE3">
        <w:rPr>
          <w:rFonts w:ascii="Arial" w:hAnsi="Arial" w:cs="Arial"/>
          <w:b/>
          <w:bCs/>
          <w:sz w:val="24"/>
          <w:szCs w:val="24"/>
        </w:rPr>
        <w:t xml:space="preserve">SOUTH ORANGE, N.J., </w:t>
      </w:r>
      <w:r w:rsidR="009A29DF">
        <w:rPr>
          <w:rFonts w:ascii="Arial" w:hAnsi="Arial" w:cs="Arial"/>
          <w:b/>
          <w:bCs/>
          <w:sz w:val="24"/>
          <w:szCs w:val="24"/>
        </w:rPr>
        <w:t>May</w:t>
      </w:r>
      <w:r w:rsidRPr="00CB1EE3" w:rsidR="009A29DF">
        <w:rPr>
          <w:rFonts w:ascii="Arial" w:hAnsi="Arial" w:cs="Arial"/>
          <w:b/>
          <w:bCs/>
          <w:sz w:val="24"/>
          <w:szCs w:val="24"/>
        </w:rPr>
        <w:t xml:space="preserve"> </w:t>
      </w:r>
      <w:r w:rsidR="00CC01CD">
        <w:rPr>
          <w:rFonts w:ascii="Arial" w:hAnsi="Arial" w:cs="Arial"/>
          <w:b/>
          <w:bCs/>
          <w:sz w:val="24"/>
          <w:szCs w:val="24"/>
        </w:rPr>
        <w:t>4</w:t>
      </w:r>
      <w:r w:rsidRPr="00CB1EE3">
        <w:rPr>
          <w:rFonts w:ascii="Arial" w:hAnsi="Arial" w:cs="Arial"/>
          <w:b/>
          <w:bCs/>
          <w:sz w:val="24"/>
          <w:szCs w:val="24"/>
        </w:rPr>
        <w:t>, 2020</w:t>
      </w:r>
      <w:r>
        <w:rPr>
          <w:rFonts w:ascii="Arial" w:hAnsi="Arial" w:cs="Arial"/>
          <w:sz w:val="24"/>
          <w:szCs w:val="24"/>
        </w:rPr>
        <w:t xml:space="preserve"> – </w:t>
      </w:r>
      <w:r w:rsidR="00314FE3">
        <w:rPr>
          <w:rFonts w:ascii="Arial" w:hAnsi="Arial" w:cs="Arial"/>
          <w:sz w:val="24"/>
          <w:szCs w:val="24"/>
        </w:rPr>
        <w:t>Houses of worship throughout the area have taken their services out of the sanctuary to online platforms during the COVID-19 pandemic.</w:t>
      </w:r>
      <w:r w:rsidR="00357102">
        <w:rPr>
          <w:rFonts w:ascii="Arial" w:hAnsi="Arial" w:cs="Arial"/>
          <w:sz w:val="24"/>
          <w:szCs w:val="24"/>
        </w:rPr>
        <w:t xml:space="preserve"> </w:t>
      </w:r>
      <w:r w:rsidR="003772BF">
        <w:rPr>
          <w:rFonts w:ascii="Arial" w:hAnsi="Arial" w:cs="Arial"/>
          <w:sz w:val="24"/>
          <w:szCs w:val="24"/>
        </w:rPr>
        <w:t>Few, however,</w:t>
      </w:r>
      <w:r w:rsidR="00357102">
        <w:rPr>
          <w:rFonts w:ascii="Arial" w:hAnsi="Arial" w:cs="Arial"/>
          <w:sz w:val="24"/>
          <w:szCs w:val="24"/>
        </w:rPr>
        <w:t xml:space="preserve"> have gone as far as</w:t>
      </w:r>
      <w:r w:rsidR="00314FE3">
        <w:rPr>
          <w:rFonts w:ascii="Arial" w:hAnsi="Arial" w:cs="Arial"/>
          <w:sz w:val="24"/>
          <w:szCs w:val="24"/>
        </w:rPr>
        <w:t xml:space="preserve"> </w:t>
      </w:r>
      <w:hyperlink w:history="1" r:id="rId9">
        <w:r w:rsidRPr="00314FE3" w:rsidR="00314FE3">
          <w:rPr>
            <w:rStyle w:val="Hyperlink"/>
            <w:rFonts w:ascii="Arial" w:hAnsi="Arial" w:cs="Arial"/>
            <w:sz w:val="24"/>
            <w:szCs w:val="24"/>
          </w:rPr>
          <w:t>Temple Sharey Tefilo-Israel</w:t>
        </w:r>
      </w:hyperlink>
      <w:r w:rsidRPr="00866BE9" w:rsidR="00314FE3">
        <w:rPr>
          <w:rFonts w:ascii="Arial" w:hAnsi="Arial" w:cs="Arial"/>
          <w:sz w:val="24"/>
          <w:szCs w:val="24"/>
        </w:rPr>
        <w:t xml:space="preserve"> (TSTI)</w:t>
      </w:r>
      <w:r w:rsidR="00314FE3">
        <w:rPr>
          <w:rFonts w:ascii="Arial" w:hAnsi="Arial" w:cs="Arial"/>
          <w:sz w:val="24"/>
          <w:szCs w:val="24"/>
        </w:rPr>
        <w:t>, a 750-household Reform synagogue</w:t>
      </w:r>
      <w:r w:rsidRPr="00866BE9" w:rsidR="00314FE3">
        <w:rPr>
          <w:rFonts w:ascii="Arial" w:hAnsi="Arial" w:cs="Arial"/>
          <w:sz w:val="24"/>
          <w:szCs w:val="24"/>
        </w:rPr>
        <w:t xml:space="preserve"> in South Orange</w:t>
      </w:r>
      <w:r w:rsidR="00314FE3">
        <w:rPr>
          <w:rFonts w:ascii="Arial" w:hAnsi="Arial" w:cs="Arial"/>
          <w:sz w:val="24"/>
          <w:szCs w:val="24"/>
        </w:rPr>
        <w:t xml:space="preserve">, </w:t>
      </w:r>
      <w:r w:rsidR="00357102">
        <w:rPr>
          <w:rFonts w:ascii="Arial" w:hAnsi="Arial" w:cs="Arial"/>
          <w:sz w:val="24"/>
          <w:szCs w:val="24"/>
        </w:rPr>
        <w:t>that has cultivated</w:t>
      </w:r>
      <w:r w:rsidR="00314FE3">
        <w:rPr>
          <w:rFonts w:ascii="Arial" w:hAnsi="Arial" w:cs="Arial"/>
          <w:sz w:val="24"/>
          <w:szCs w:val="24"/>
        </w:rPr>
        <w:t xml:space="preserve"> an entire virtual community to ensure congregational life and connections continue. </w:t>
      </w:r>
    </w:p>
    <w:p w:rsidRPr="00866BE9" w:rsidR="00314FE3" w:rsidP="000F7BAA" w:rsidRDefault="00314FE3" w14:paraId="28BFFB2C" w14:textId="77777777">
      <w:pPr>
        <w:spacing w:after="0" w:line="240" w:lineRule="auto"/>
        <w:rPr>
          <w:rFonts w:ascii="Arial" w:hAnsi="Arial" w:cs="Arial"/>
          <w:sz w:val="24"/>
          <w:szCs w:val="24"/>
        </w:rPr>
      </w:pPr>
    </w:p>
    <w:p w:rsidR="009A29DF" w:rsidP="00E03006" w:rsidRDefault="00314FE3" w14:paraId="072F3045" w14:textId="6E21F65D">
      <w:pPr>
        <w:spacing w:after="0" w:line="240" w:lineRule="auto"/>
        <w:rPr>
          <w:rFonts w:ascii="Arial" w:hAnsi="Arial" w:eastAsia="Times New Roman" w:cs="Arial"/>
          <w:color w:val="000000"/>
          <w:sz w:val="24"/>
          <w:szCs w:val="24"/>
        </w:rPr>
      </w:pPr>
      <w:r>
        <w:rPr>
          <w:rFonts w:ascii="Arial" w:hAnsi="Arial" w:cs="Arial"/>
          <w:sz w:val="24"/>
          <w:szCs w:val="24"/>
        </w:rPr>
        <w:t xml:space="preserve">Thanks to the guidance and leadership of </w:t>
      </w:r>
      <w:r w:rsidR="00357102">
        <w:rPr>
          <w:rFonts w:ascii="Arial" w:hAnsi="Arial" w:cs="Arial"/>
          <w:sz w:val="24"/>
          <w:szCs w:val="24"/>
        </w:rPr>
        <w:t>the clergy</w:t>
      </w:r>
      <w:r w:rsidR="009A29DF">
        <w:rPr>
          <w:rFonts w:ascii="Arial" w:hAnsi="Arial" w:cs="Arial"/>
          <w:sz w:val="24"/>
          <w:szCs w:val="24"/>
        </w:rPr>
        <w:t>,</w:t>
      </w:r>
      <w:r w:rsidR="00357102">
        <w:rPr>
          <w:rFonts w:ascii="Arial" w:hAnsi="Arial" w:cs="Arial"/>
          <w:sz w:val="24"/>
          <w:szCs w:val="24"/>
        </w:rPr>
        <w:t xml:space="preserve"> led by </w:t>
      </w:r>
      <w:r>
        <w:rPr>
          <w:rFonts w:ascii="Arial" w:hAnsi="Arial" w:cs="Arial"/>
          <w:sz w:val="24"/>
          <w:szCs w:val="24"/>
        </w:rPr>
        <w:t>Rabbi Daniel Cohen—TSTI’s tech-savvy spiritual leader—</w:t>
      </w:r>
      <w:r w:rsidR="009B270D">
        <w:rPr>
          <w:rFonts w:ascii="Arial" w:hAnsi="Arial" w:cs="Arial"/>
          <w:sz w:val="24"/>
          <w:szCs w:val="24"/>
        </w:rPr>
        <w:t>temple staff</w:t>
      </w:r>
      <w:r w:rsidR="00357102">
        <w:rPr>
          <w:rFonts w:ascii="Arial" w:hAnsi="Arial" w:cs="Arial"/>
          <w:sz w:val="24"/>
          <w:szCs w:val="24"/>
        </w:rPr>
        <w:t>, lay leaders</w:t>
      </w:r>
      <w:r w:rsidR="009B270D">
        <w:rPr>
          <w:rFonts w:ascii="Arial" w:hAnsi="Arial" w:cs="Arial"/>
          <w:sz w:val="24"/>
          <w:szCs w:val="24"/>
        </w:rPr>
        <w:t xml:space="preserve"> and volunteers moved</w:t>
      </w:r>
      <w:r>
        <w:rPr>
          <w:rFonts w:ascii="Arial" w:hAnsi="Arial" w:cs="Arial"/>
          <w:sz w:val="24"/>
          <w:szCs w:val="24"/>
        </w:rPr>
        <w:t xml:space="preserve"> </w:t>
      </w:r>
      <w:r w:rsidR="00F8470B">
        <w:rPr>
          <w:rFonts w:ascii="Arial" w:hAnsi="Arial" w:cs="Arial"/>
          <w:sz w:val="24"/>
          <w:szCs w:val="24"/>
        </w:rPr>
        <w:t xml:space="preserve">a full menu of </w:t>
      </w:r>
      <w:r w:rsidRPr="00866BE9">
        <w:rPr>
          <w:rFonts w:ascii="Arial" w:hAnsi="Arial" w:cs="Arial"/>
          <w:sz w:val="24"/>
          <w:szCs w:val="24"/>
        </w:rPr>
        <w:t>adult education, religious school, preschool</w:t>
      </w:r>
      <w:r>
        <w:rPr>
          <w:rFonts w:ascii="Arial" w:hAnsi="Arial" w:cs="Arial"/>
          <w:sz w:val="24"/>
          <w:szCs w:val="24"/>
        </w:rPr>
        <w:t xml:space="preserve">, </w:t>
      </w:r>
      <w:r w:rsidRPr="00866BE9">
        <w:rPr>
          <w:rFonts w:ascii="Arial" w:hAnsi="Arial" w:cs="Arial"/>
          <w:sz w:val="24"/>
          <w:szCs w:val="24"/>
        </w:rPr>
        <w:t>Hebrew High</w:t>
      </w:r>
      <w:r w:rsidR="009A29DF">
        <w:rPr>
          <w:rFonts w:ascii="Arial" w:hAnsi="Arial" w:cs="Arial"/>
          <w:sz w:val="24"/>
          <w:szCs w:val="24"/>
        </w:rPr>
        <w:t>, religious services</w:t>
      </w:r>
      <w:r w:rsidRPr="00866BE9">
        <w:rPr>
          <w:rFonts w:ascii="Arial" w:hAnsi="Arial" w:cs="Arial"/>
          <w:sz w:val="24"/>
          <w:szCs w:val="24"/>
        </w:rPr>
        <w:t xml:space="preserve"> and </w:t>
      </w:r>
      <w:r w:rsidR="00F8470B">
        <w:rPr>
          <w:rFonts w:ascii="Arial" w:hAnsi="Arial" w:cs="Arial"/>
          <w:sz w:val="24"/>
          <w:szCs w:val="24"/>
        </w:rPr>
        <w:t>other programs</w:t>
      </w:r>
      <w:r w:rsidRPr="00866BE9" w:rsidR="00F8470B">
        <w:rPr>
          <w:rFonts w:ascii="Arial" w:hAnsi="Arial" w:cs="Arial"/>
          <w:sz w:val="24"/>
          <w:szCs w:val="24"/>
        </w:rPr>
        <w:t xml:space="preserve"> </w:t>
      </w:r>
      <w:r w:rsidRPr="00866BE9">
        <w:rPr>
          <w:rFonts w:ascii="Arial" w:hAnsi="Arial" w:cs="Arial"/>
          <w:sz w:val="24"/>
          <w:szCs w:val="24"/>
        </w:rPr>
        <w:t>online</w:t>
      </w:r>
      <w:r>
        <w:rPr>
          <w:rFonts w:ascii="Arial" w:hAnsi="Arial" w:cs="Arial"/>
          <w:sz w:val="24"/>
          <w:szCs w:val="24"/>
        </w:rPr>
        <w:t>, in about a week</w:t>
      </w:r>
      <w:r w:rsidR="009A29DF">
        <w:rPr>
          <w:rFonts w:ascii="Arial" w:hAnsi="Arial" w:cs="Arial"/>
          <w:sz w:val="24"/>
          <w:szCs w:val="24"/>
        </w:rPr>
        <w:t xml:space="preserve">. </w:t>
      </w:r>
    </w:p>
    <w:p w:rsidRPr="009A29DF" w:rsidR="00E03006" w:rsidP="00E03006" w:rsidRDefault="00E03006" w14:paraId="5731853E" w14:textId="42566360">
      <w:pPr>
        <w:spacing w:after="0" w:line="240" w:lineRule="auto"/>
        <w:rPr>
          <w:rFonts w:ascii="Arial" w:hAnsi="Arial" w:eastAsia="Times New Roman" w:cs="Arial"/>
          <w:color w:val="000000"/>
          <w:sz w:val="24"/>
          <w:szCs w:val="24"/>
        </w:rPr>
      </w:pPr>
      <w:r w:rsidRPr="009A29DF">
        <w:rPr>
          <w:rFonts w:ascii="Arial" w:hAnsi="Arial" w:eastAsia="Times New Roman" w:cs="Arial"/>
          <w:color w:val="000000"/>
          <w:sz w:val="24"/>
          <w:szCs w:val="24"/>
        </w:rPr>
        <w:br/>
      </w:r>
      <w:r w:rsidRPr="009A29DF">
        <w:rPr>
          <w:rFonts w:ascii="Arial" w:hAnsi="Arial" w:eastAsia="Times New Roman" w:cs="Arial"/>
          <w:color w:val="000000"/>
          <w:sz w:val="24"/>
          <w:szCs w:val="24"/>
        </w:rPr>
        <w:t>"TSTI isn’t virtual—it’s as real as ever even if, for a time, it has moved online," said Rabbi Cohen. “We’re seeing a broader range of members—some in their 90s—logging on for services, study and conversation groups. This is particularly inspiring when you consider the radical adjustments we have all had to make in our lives and the steep learning curve with regard to new technology. The TSTI community may be physically distancing, but we are not socially distancing. In fact, we may be more connected now than ever before."</w:t>
      </w:r>
    </w:p>
    <w:p w:rsidR="00F71C00" w:rsidP="000F7BAA" w:rsidRDefault="00F71C00" w14:paraId="359EFAE2" w14:textId="77777777">
      <w:pPr>
        <w:spacing w:after="0" w:line="240" w:lineRule="auto"/>
        <w:rPr>
          <w:rFonts w:ascii="Arial" w:hAnsi="Arial" w:cs="Arial"/>
          <w:sz w:val="24"/>
          <w:szCs w:val="24"/>
        </w:rPr>
      </w:pPr>
    </w:p>
    <w:p w:rsidRPr="00866BE9" w:rsidR="00314FE3" w:rsidP="000F7BAA" w:rsidRDefault="00314FE3" w14:paraId="697F2441" w14:textId="3B7B51C5">
      <w:pPr>
        <w:spacing w:after="0" w:line="240" w:lineRule="auto"/>
        <w:rPr>
          <w:rFonts w:ascii="Arial" w:hAnsi="Arial" w:cs="Arial"/>
          <w:sz w:val="24"/>
          <w:szCs w:val="24"/>
        </w:rPr>
      </w:pPr>
      <w:r>
        <w:rPr>
          <w:rFonts w:ascii="Arial" w:hAnsi="Arial" w:cs="Arial"/>
          <w:sz w:val="24"/>
          <w:szCs w:val="24"/>
        </w:rPr>
        <w:t>The TSTI clergy</w:t>
      </w:r>
      <w:r w:rsidR="009B270D">
        <w:rPr>
          <w:rFonts w:ascii="Arial" w:hAnsi="Arial" w:cs="Arial"/>
          <w:sz w:val="24"/>
          <w:szCs w:val="24"/>
        </w:rPr>
        <w:t>, staff members</w:t>
      </w:r>
      <w:r>
        <w:rPr>
          <w:rFonts w:ascii="Arial" w:hAnsi="Arial" w:cs="Arial"/>
          <w:sz w:val="24"/>
          <w:szCs w:val="24"/>
        </w:rPr>
        <w:t xml:space="preserve"> and educators are delivering the </w:t>
      </w:r>
      <w:r w:rsidR="00482F75">
        <w:rPr>
          <w:rFonts w:ascii="Arial" w:hAnsi="Arial" w:cs="Arial"/>
          <w:sz w:val="24"/>
          <w:szCs w:val="24"/>
        </w:rPr>
        <w:t xml:space="preserve">full gamut of </w:t>
      </w:r>
      <w:r>
        <w:rPr>
          <w:rFonts w:ascii="Arial" w:hAnsi="Arial" w:cs="Arial"/>
          <w:sz w:val="24"/>
          <w:szCs w:val="24"/>
        </w:rPr>
        <w:t>temple experience</w:t>
      </w:r>
      <w:r w:rsidR="00FA31C6">
        <w:rPr>
          <w:rFonts w:ascii="Arial" w:hAnsi="Arial" w:cs="Arial"/>
          <w:sz w:val="24"/>
          <w:szCs w:val="24"/>
        </w:rPr>
        <w:t>s</w:t>
      </w:r>
      <w:r>
        <w:rPr>
          <w:rFonts w:ascii="Arial" w:hAnsi="Arial" w:cs="Arial"/>
          <w:sz w:val="24"/>
          <w:szCs w:val="24"/>
        </w:rPr>
        <w:t xml:space="preserve"> </w:t>
      </w:r>
      <w:r w:rsidR="00482F75">
        <w:rPr>
          <w:rFonts w:ascii="Arial" w:hAnsi="Arial" w:cs="Arial"/>
          <w:sz w:val="24"/>
          <w:szCs w:val="24"/>
        </w:rPr>
        <w:t>via Zoom and Facebook Live</w:t>
      </w:r>
      <w:r w:rsidR="00F8470B">
        <w:rPr>
          <w:rFonts w:ascii="Arial" w:hAnsi="Arial" w:cs="Arial"/>
          <w:sz w:val="24"/>
          <w:szCs w:val="24"/>
        </w:rPr>
        <w:t xml:space="preserve">. </w:t>
      </w:r>
      <w:r>
        <w:rPr>
          <w:rFonts w:ascii="Arial" w:hAnsi="Arial" w:cs="Arial"/>
          <w:sz w:val="24"/>
          <w:szCs w:val="24"/>
        </w:rPr>
        <w:t xml:space="preserve">Among </w:t>
      </w:r>
      <w:r w:rsidR="00F8470B">
        <w:rPr>
          <w:rFonts w:ascii="Arial" w:hAnsi="Arial" w:cs="Arial"/>
          <w:sz w:val="24"/>
          <w:szCs w:val="24"/>
        </w:rPr>
        <w:t>those</w:t>
      </w:r>
      <w:r w:rsidR="00482F75">
        <w:rPr>
          <w:rFonts w:ascii="Arial" w:hAnsi="Arial" w:cs="Arial"/>
          <w:sz w:val="24"/>
          <w:szCs w:val="24"/>
        </w:rPr>
        <w:t xml:space="preserve"> </w:t>
      </w:r>
      <w:r>
        <w:rPr>
          <w:rFonts w:ascii="Arial" w:hAnsi="Arial" w:cs="Arial"/>
          <w:sz w:val="24"/>
          <w:szCs w:val="24"/>
        </w:rPr>
        <w:t>are:</w:t>
      </w:r>
    </w:p>
    <w:p w:rsidRPr="00866BE9" w:rsidR="00314FE3" w:rsidP="000F7BAA" w:rsidRDefault="00482F75" w14:paraId="4D9EBC89" w14:textId="2AF43B97">
      <w:pPr>
        <w:pStyle w:val="ListParagraph"/>
        <w:numPr>
          <w:ilvl w:val="0"/>
          <w:numId w:val="3"/>
        </w:numPr>
        <w:spacing w:after="0" w:line="240" w:lineRule="auto"/>
        <w:rPr>
          <w:rFonts w:ascii="Arial" w:hAnsi="Arial" w:cs="Arial"/>
          <w:sz w:val="24"/>
          <w:szCs w:val="24"/>
        </w:rPr>
      </w:pPr>
      <w:r>
        <w:rPr>
          <w:rFonts w:ascii="Arial" w:hAnsi="Arial" w:cs="Arial"/>
          <w:sz w:val="24"/>
          <w:szCs w:val="24"/>
        </w:rPr>
        <w:t xml:space="preserve">Live streaming </w:t>
      </w:r>
      <w:r w:rsidRPr="00866BE9" w:rsidR="00314FE3">
        <w:rPr>
          <w:rFonts w:ascii="Arial" w:hAnsi="Arial" w:cs="Arial"/>
          <w:sz w:val="24"/>
          <w:szCs w:val="24"/>
        </w:rPr>
        <w:t>Friday evening services</w:t>
      </w:r>
      <w:r w:rsidR="00F8470B">
        <w:rPr>
          <w:rFonts w:ascii="Arial" w:hAnsi="Arial" w:cs="Arial"/>
          <w:sz w:val="24"/>
          <w:szCs w:val="24"/>
        </w:rPr>
        <w:t>; Havdalah</w:t>
      </w:r>
      <w:r w:rsidR="008F01F5">
        <w:rPr>
          <w:rFonts w:ascii="Arial" w:hAnsi="Arial" w:cs="Arial"/>
          <w:sz w:val="24"/>
          <w:szCs w:val="24"/>
        </w:rPr>
        <w:t xml:space="preserve"> and</w:t>
      </w:r>
      <w:r w:rsidR="00F8470B">
        <w:rPr>
          <w:rFonts w:ascii="Arial" w:hAnsi="Arial" w:cs="Arial"/>
          <w:sz w:val="24"/>
          <w:szCs w:val="24"/>
        </w:rPr>
        <w:t xml:space="preserve"> healing service</w:t>
      </w:r>
      <w:r w:rsidRPr="00866BE9" w:rsidR="00314FE3">
        <w:rPr>
          <w:rFonts w:ascii="Arial" w:hAnsi="Arial" w:cs="Arial"/>
          <w:sz w:val="24"/>
          <w:szCs w:val="24"/>
        </w:rPr>
        <w:t xml:space="preserve"> </w:t>
      </w:r>
    </w:p>
    <w:p w:rsidR="00314FE3" w:rsidP="000F7BAA" w:rsidRDefault="00314FE3" w14:paraId="5DB3B553" w14:textId="046C1CAC">
      <w:pPr>
        <w:pStyle w:val="ListParagraph"/>
        <w:numPr>
          <w:ilvl w:val="0"/>
          <w:numId w:val="3"/>
        </w:numPr>
        <w:spacing w:after="0" w:line="240" w:lineRule="auto"/>
        <w:rPr>
          <w:rFonts w:ascii="Arial" w:hAnsi="Arial" w:cs="Arial"/>
          <w:sz w:val="24"/>
          <w:szCs w:val="24"/>
        </w:rPr>
      </w:pPr>
      <w:r w:rsidRPr="00866BE9">
        <w:rPr>
          <w:rFonts w:ascii="Arial" w:hAnsi="Arial" w:cs="Arial"/>
          <w:sz w:val="24"/>
          <w:szCs w:val="24"/>
        </w:rPr>
        <w:t xml:space="preserve">Saturday morning Torah study, </w:t>
      </w:r>
      <w:r w:rsidR="00482F75">
        <w:rPr>
          <w:rFonts w:ascii="Arial" w:hAnsi="Arial" w:cs="Arial"/>
          <w:sz w:val="24"/>
          <w:szCs w:val="24"/>
        </w:rPr>
        <w:t>with many people who never participated before, now</w:t>
      </w:r>
      <w:r w:rsidRPr="00866BE9">
        <w:rPr>
          <w:rFonts w:ascii="Arial" w:hAnsi="Arial" w:cs="Arial"/>
          <w:sz w:val="24"/>
          <w:szCs w:val="24"/>
        </w:rPr>
        <w:t xml:space="preserve"> logging on to learn together, virtually</w:t>
      </w:r>
    </w:p>
    <w:p w:rsidR="00314FE3" w:rsidP="000F7BAA" w:rsidRDefault="00F8470B" w14:paraId="4599C488" w14:textId="58D40109">
      <w:pPr>
        <w:pStyle w:val="ListParagraph"/>
        <w:numPr>
          <w:ilvl w:val="0"/>
          <w:numId w:val="3"/>
        </w:numPr>
        <w:spacing w:after="0" w:line="240" w:lineRule="auto"/>
        <w:rPr>
          <w:rFonts w:ascii="Arial" w:hAnsi="Arial" w:cs="Arial"/>
          <w:sz w:val="24"/>
          <w:szCs w:val="24"/>
        </w:rPr>
      </w:pPr>
      <w:r>
        <w:rPr>
          <w:rFonts w:ascii="Arial" w:hAnsi="Arial" w:cs="Arial"/>
          <w:sz w:val="24"/>
          <w:szCs w:val="24"/>
        </w:rPr>
        <w:t xml:space="preserve">Weekday </w:t>
      </w:r>
      <w:r w:rsidR="00314FE3">
        <w:rPr>
          <w:rFonts w:ascii="Arial" w:hAnsi="Arial" w:cs="Arial"/>
          <w:sz w:val="24"/>
          <w:szCs w:val="24"/>
        </w:rPr>
        <w:t xml:space="preserve">coffee and conversation with the clergy, attended by a multigenerational cohort, including seniors who have just been introduced to Zoom </w:t>
      </w:r>
    </w:p>
    <w:p w:rsidR="00314FE3" w:rsidP="000F7BAA" w:rsidRDefault="00314FE3" w14:paraId="37157611" w14:textId="0E7E8284">
      <w:pPr>
        <w:pStyle w:val="ListParagraph"/>
        <w:numPr>
          <w:ilvl w:val="0"/>
          <w:numId w:val="3"/>
        </w:numPr>
        <w:spacing w:after="0" w:line="240" w:lineRule="auto"/>
        <w:rPr>
          <w:rFonts w:ascii="Arial" w:hAnsi="Arial" w:cs="Arial"/>
          <w:sz w:val="24"/>
          <w:szCs w:val="24"/>
        </w:rPr>
      </w:pPr>
      <w:r>
        <w:rPr>
          <w:rFonts w:ascii="Arial" w:hAnsi="Arial" w:cs="Arial"/>
          <w:sz w:val="24"/>
          <w:szCs w:val="24"/>
        </w:rPr>
        <w:t>Home projects</w:t>
      </w:r>
      <w:r w:rsidR="00F8470B">
        <w:rPr>
          <w:rFonts w:ascii="Arial" w:hAnsi="Arial" w:cs="Arial"/>
          <w:sz w:val="24"/>
          <w:szCs w:val="24"/>
        </w:rPr>
        <w:t xml:space="preserve">, music programs, story time and virtual show-and-tell </w:t>
      </w:r>
      <w:r>
        <w:rPr>
          <w:rFonts w:ascii="Arial" w:hAnsi="Arial" w:cs="Arial"/>
          <w:sz w:val="24"/>
          <w:szCs w:val="24"/>
        </w:rPr>
        <w:t>for preschoolers</w:t>
      </w:r>
      <w:r w:rsidR="00F8470B">
        <w:rPr>
          <w:rFonts w:ascii="Arial" w:hAnsi="Arial" w:cs="Arial"/>
          <w:sz w:val="24"/>
          <w:szCs w:val="24"/>
        </w:rPr>
        <w:t xml:space="preserve"> </w:t>
      </w:r>
    </w:p>
    <w:p w:rsidR="00482F75" w:rsidP="000F7BAA" w:rsidRDefault="00482F75" w14:paraId="4581D9C6" w14:textId="552360FA">
      <w:pPr>
        <w:pStyle w:val="ListParagraph"/>
        <w:numPr>
          <w:ilvl w:val="0"/>
          <w:numId w:val="3"/>
        </w:numPr>
        <w:spacing w:after="0" w:line="240" w:lineRule="auto"/>
        <w:rPr>
          <w:rFonts w:ascii="Arial" w:hAnsi="Arial" w:cs="Arial"/>
          <w:sz w:val="24"/>
          <w:szCs w:val="24"/>
        </w:rPr>
      </w:pPr>
      <w:r>
        <w:rPr>
          <w:rFonts w:ascii="Arial" w:hAnsi="Arial" w:cs="Arial"/>
          <w:sz w:val="24"/>
          <w:szCs w:val="24"/>
        </w:rPr>
        <w:t>Religious school and Hebrew High</w:t>
      </w:r>
      <w:r w:rsidR="00F8470B">
        <w:rPr>
          <w:rFonts w:ascii="Arial" w:hAnsi="Arial" w:cs="Arial"/>
          <w:sz w:val="24"/>
          <w:szCs w:val="24"/>
        </w:rPr>
        <w:t xml:space="preserve"> sessions</w:t>
      </w:r>
      <w:r w:rsidR="009B270D">
        <w:rPr>
          <w:rFonts w:ascii="Arial" w:hAnsi="Arial" w:cs="Arial"/>
          <w:sz w:val="24"/>
          <w:szCs w:val="24"/>
        </w:rPr>
        <w:t>, and youth group activities,</w:t>
      </w:r>
      <w:r w:rsidR="00F8470B">
        <w:rPr>
          <w:rFonts w:ascii="Arial" w:hAnsi="Arial" w:cs="Arial"/>
          <w:sz w:val="24"/>
          <w:szCs w:val="24"/>
        </w:rPr>
        <w:t xml:space="preserve"> including a recent cooking class</w:t>
      </w:r>
      <w:r w:rsidR="008F01F5">
        <w:rPr>
          <w:rFonts w:ascii="Arial" w:hAnsi="Arial" w:cs="Arial"/>
          <w:sz w:val="24"/>
          <w:szCs w:val="24"/>
        </w:rPr>
        <w:t xml:space="preserve"> and interactive game night</w:t>
      </w:r>
    </w:p>
    <w:p w:rsidR="00314FE3" w:rsidP="000F7BAA" w:rsidRDefault="00F8470B" w14:paraId="588AD89A" w14:textId="2661CC35">
      <w:pPr>
        <w:pStyle w:val="ListParagraph"/>
        <w:numPr>
          <w:ilvl w:val="0"/>
          <w:numId w:val="3"/>
        </w:numPr>
        <w:spacing w:after="0" w:line="240" w:lineRule="auto"/>
        <w:rPr>
          <w:rFonts w:ascii="Arial" w:hAnsi="Arial" w:cs="Arial"/>
          <w:sz w:val="24"/>
          <w:szCs w:val="24"/>
        </w:rPr>
      </w:pPr>
      <w:r>
        <w:rPr>
          <w:rFonts w:ascii="Arial" w:hAnsi="Arial" w:cs="Arial"/>
          <w:sz w:val="24"/>
          <w:szCs w:val="24"/>
        </w:rPr>
        <w:t>M</w:t>
      </w:r>
      <w:r w:rsidR="00314FE3">
        <w:rPr>
          <w:rFonts w:ascii="Arial" w:hAnsi="Arial" w:cs="Arial"/>
          <w:sz w:val="24"/>
          <w:szCs w:val="24"/>
        </w:rPr>
        <w:t>indfulness and yoga sessions</w:t>
      </w:r>
      <w:r>
        <w:rPr>
          <w:rFonts w:ascii="Arial" w:hAnsi="Arial" w:cs="Arial"/>
          <w:sz w:val="24"/>
          <w:szCs w:val="24"/>
        </w:rPr>
        <w:t xml:space="preserve"> for young children, high school and college students, and adults</w:t>
      </w:r>
    </w:p>
    <w:p w:rsidRPr="00816455" w:rsidR="00FA31C6" w:rsidP="00FA31C6" w:rsidRDefault="00FA31C6" w14:paraId="318FA5E1" w14:textId="6235AFB8">
      <w:pPr>
        <w:pStyle w:val="ListParagraph"/>
        <w:numPr>
          <w:ilvl w:val="0"/>
          <w:numId w:val="3"/>
        </w:numPr>
        <w:spacing w:after="0" w:line="240" w:lineRule="auto"/>
        <w:rPr>
          <w:rFonts w:ascii="Arial" w:hAnsi="Arial" w:cs="Arial"/>
          <w:sz w:val="24"/>
          <w:szCs w:val="24"/>
        </w:rPr>
      </w:pPr>
      <w:r>
        <w:rPr>
          <w:rFonts w:ascii="Arial" w:hAnsi="Arial" w:cs="Arial"/>
          <w:sz w:val="24"/>
          <w:szCs w:val="24"/>
        </w:rPr>
        <w:t>N</w:t>
      </w:r>
      <w:r w:rsidRPr="00816455">
        <w:rPr>
          <w:rFonts w:ascii="Arial" w:hAnsi="Arial" w:cs="Arial"/>
          <w:sz w:val="24"/>
          <w:szCs w:val="24"/>
        </w:rPr>
        <w:t>ew programs for teens and parents of teens</w:t>
      </w:r>
    </w:p>
    <w:p w:rsidR="00FA31C6" w:rsidP="00FA31C6" w:rsidRDefault="00FA31C6" w14:paraId="6EDB7D41" w14:textId="77777777">
      <w:pPr>
        <w:pStyle w:val="ListParagraph"/>
        <w:numPr>
          <w:ilvl w:val="0"/>
          <w:numId w:val="3"/>
        </w:numPr>
        <w:spacing w:after="0" w:line="240" w:lineRule="auto"/>
        <w:rPr>
          <w:rFonts w:ascii="Arial" w:hAnsi="Arial" w:cs="Arial"/>
          <w:sz w:val="24"/>
          <w:szCs w:val="24"/>
        </w:rPr>
      </w:pPr>
      <w:r>
        <w:rPr>
          <w:rFonts w:ascii="Arial" w:hAnsi="Arial" w:cs="Arial"/>
          <w:sz w:val="24"/>
          <w:szCs w:val="24"/>
        </w:rPr>
        <w:t xml:space="preserve">Support groups for parents </w:t>
      </w:r>
    </w:p>
    <w:p w:rsidR="00F8470B" w:rsidP="000F7BAA" w:rsidRDefault="00CC01CD" w14:paraId="6171B589" w14:textId="27ABCA93">
      <w:pPr>
        <w:pStyle w:val="ListParagraph"/>
        <w:numPr>
          <w:ilvl w:val="0"/>
          <w:numId w:val="3"/>
        </w:numPr>
        <w:spacing w:after="0" w:line="240" w:lineRule="auto"/>
        <w:rPr>
          <w:rFonts w:ascii="Arial" w:hAnsi="Arial" w:cs="Arial"/>
          <w:sz w:val="24"/>
          <w:szCs w:val="24"/>
        </w:rPr>
      </w:pPr>
      <w:r>
        <w:rPr>
          <w:rFonts w:ascii="Arial" w:hAnsi="Arial" w:cs="Arial"/>
          <w:sz w:val="24"/>
          <w:szCs w:val="24"/>
        </w:rPr>
        <w:lastRenderedPageBreak/>
        <w:t>A</w:t>
      </w:r>
      <w:r w:rsidR="00F8470B">
        <w:rPr>
          <w:rFonts w:ascii="Arial" w:hAnsi="Arial" w:cs="Arial"/>
          <w:sz w:val="24"/>
          <w:szCs w:val="24"/>
        </w:rPr>
        <w:t>dult education</w:t>
      </w:r>
    </w:p>
    <w:p w:rsidR="00F8470B" w:rsidP="000F7BAA" w:rsidRDefault="00F8470B" w14:paraId="3A1FB0C4" w14:textId="1F79B17F">
      <w:pPr>
        <w:pStyle w:val="ListParagraph"/>
        <w:numPr>
          <w:ilvl w:val="0"/>
          <w:numId w:val="3"/>
        </w:numPr>
        <w:spacing w:after="0" w:line="240" w:lineRule="auto"/>
        <w:rPr>
          <w:rFonts w:ascii="Arial" w:hAnsi="Arial" w:cs="Arial"/>
          <w:sz w:val="24"/>
          <w:szCs w:val="24"/>
        </w:rPr>
      </w:pPr>
      <w:r>
        <w:rPr>
          <w:rFonts w:ascii="Arial" w:hAnsi="Arial" w:cs="Arial"/>
          <w:sz w:val="24"/>
          <w:szCs w:val="24"/>
        </w:rPr>
        <w:t xml:space="preserve">Film </w:t>
      </w:r>
      <w:r w:rsidR="009B270D">
        <w:rPr>
          <w:rFonts w:ascii="Arial" w:hAnsi="Arial" w:cs="Arial"/>
          <w:sz w:val="24"/>
          <w:szCs w:val="24"/>
        </w:rPr>
        <w:t>screenings (live streams)</w:t>
      </w:r>
      <w:r>
        <w:rPr>
          <w:rFonts w:ascii="Arial" w:hAnsi="Arial" w:cs="Arial"/>
          <w:sz w:val="24"/>
          <w:szCs w:val="24"/>
        </w:rPr>
        <w:t xml:space="preserve"> and discussions</w:t>
      </w:r>
    </w:p>
    <w:p w:rsidR="00F8470B" w:rsidP="000F7BAA" w:rsidRDefault="00F8470B" w14:paraId="2BC8919A" w14:textId="77777777">
      <w:pPr>
        <w:pStyle w:val="ListParagraph"/>
        <w:numPr>
          <w:ilvl w:val="0"/>
          <w:numId w:val="3"/>
        </w:numPr>
        <w:spacing w:after="0" w:line="240" w:lineRule="auto"/>
        <w:rPr>
          <w:rFonts w:ascii="Arial" w:hAnsi="Arial" w:cs="Arial"/>
          <w:sz w:val="24"/>
          <w:szCs w:val="24"/>
        </w:rPr>
      </w:pPr>
      <w:r>
        <w:rPr>
          <w:rFonts w:ascii="Arial" w:hAnsi="Arial" w:cs="Arial"/>
          <w:sz w:val="24"/>
          <w:szCs w:val="24"/>
        </w:rPr>
        <w:t>Virtual field trips – one in April was to an animal sanctuary</w:t>
      </w:r>
    </w:p>
    <w:p w:rsidR="00314FE3" w:rsidP="000F7BAA" w:rsidRDefault="00F8470B" w14:paraId="61A46B8D" w14:textId="4886794B">
      <w:pPr>
        <w:pStyle w:val="ListParagraph"/>
        <w:numPr>
          <w:ilvl w:val="0"/>
          <w:numId w:val="3"/>
        </w:numPr>
        <w:spacing w:after="0" w:line="240" w:lineRule="auto"/>
        <w:rPr>
          <w:rFonts w:ascii="Arial" w:hAnsi="Arial" w:cs="Arial"/>
          <w:sz w:val="24"/>
          <w:szCs w:val="24"/>
        </w:rPr>
      </w:pPr>
      <w:r>
        <w:rPr>
          <w:rFonts w:ascii="Arial" w:hAnsi="Arial" w:cs="Arial"/>
          <w:sz w:val="24"/>
          <w:szCs w:val="24"/>
        </w:rPr>
        <w:t>Book discussions</w:t>
      </w:r>
      <w:r w:rsidR="00314FE3">
        <w:rPr>
          <w:rFonts w:ascii="Arial" w:hAnsi="Arial" w:cs="Arial"/>
          <w:sz w:val="24"/>
          <w:szCs w:val="24"/>
        </w:rPr>
        <w:t xml:space="preserve"> </w:t>
      </w:r>
    </w:p>
    <w:p w:rsidR="00482F75" w:rsidP="000F7BAA" w:rsidRDefault="00482F75" w14:paraId="1EA89EA6" w14:textId="77777777">
      <w:pPr>
        <w:spacing w:after="0" w:line="240" w:lineRule="auto"/>
        <w:rPr>
          <w:rFonts w:ascii="Arial" w:hAnsi="Arial" w:cs="Arial"/>
          <w:sz w:val="24"/>
          <w:szCs w:val="24"/>
        </w:rPr>
      </w:pPr>
    </w:p>
    <w:p w:rsidRPr="00CB1EE3" w:rsidR="00482F75" w:rsidP="000F7BAA" w:rsidRDefault="00482F75" w14:paraId="23E3CE29" w14:textId="716935C5">
      <w:pPr>
        <w:spacing w:after="0" w:line="240" w:lineRule="auto"/>
        <w:rPr>
          <w:rFonts w:ascii="Arial" w:hAnsi="Arial" w:cs="Arial"/>
          <w:sz w:val="24"/>
          <w:szCs w:val="24"/>
        </w:rPr>
      </w:pPr>
      <w:r w:rsidRPr="00CB1EE3">
        <w:rPr>
          <w:rFonts w:ascii="Arial" w:hAnsi="Arial" w:cs="Arial"/>
          <w:sz w:val="24"/>
          <w:szCs w:val="24"/>
        </w:rPr>
        <w:t xml:space="preserve">The community also offers </w:t>
      </w:r>
      <w:r>
        <w:rPr>
          <w:rFonts w:ascii="Arial" w:hAnsi="Arial" w:cs="Arial"/>
          <w:sz w:val="24"/>
          <w:szCs w:val="24"/>
        </w:rPr>
        <w:t>r</w:t>
      </w:r>
      <w:r w:rsidRPr="00CB1EE3">
        <w:rPr>
          <w:rFonts w:ascii="Arial" w:hAnsi="Arial" w:cs="Arial"/>
          <w:sz w:val="24"/>
          <w:szCs w:val="24"/>
        </w:rPr>
        <w:t>esources about support groups, places to donate</w:t>
      </w:r>
      <w:r w:rsidR="00F8470B">
        <w:rPr>
          <w:rFonts w:ascii="Arial" w:hAnsi="Arial" w:cs="Arial"/>
          <w:sz w:val="24"/>
          <w:szCs w:val="24"/>
        </w:rPr>
        <w:t xml:space="preserve"> and</w:t>
      </w:r>
      <w:r w:rsidRPr="00CB1EE3" w:rsidR="00F8470B">
        <w:rPr>
          <w:rFonts w:ascii="Arial" w:hAnsi="Arial" w:cs="Arial"/>
          <w:sz w:val="24"/>
          <w:szCs w:val="24"/>
        </w:rPr>
        <w:t xml:space="preserve"> </w:t>
      </w:r>
      <w:r w:rsidRPr="00CB1EE3">
        <w:rPr>
          <w:rFonts w:ascii="Arial" w:hAnsi="Arial" w:cs="Arial"/>
          <w:sz w:val="24"/>
          <w:szCs w:val="24"/>
        </w:rPr>
        <w:t>other pertinent information</w:t>
      </w:r>
      <w:r w:rsidR="00F8470B">
        <w:rPr>
          <w:rFonts w:ascii="Arial" w:hAnsi="Arial" w:cs="Arial"/>
          <w:sz w:val="24"/>
          <w:szCs w:val="24"/>
        </w:rPr>
        <w:t xml:space="preserve"> for pandemic support. </w:t>
      </w:r>
      <w:r w:rsidR="006B4F98">
        <w:rPr>
          <w:rFonts w:ascii="Arial" w:hAnsi="Arial" w:cs="Arial"/>
          <w:sz w:val="24"/>
          <w:szCs w:val="24"/>
        </w:rPr>
        <w:t xml:space="preserve">Cohen has </w:t>
      </w:r>
      <w:r w:rsidR="00F8470B">
        <w:rPr>
          <w:rFonts w:ascii="Arial" w:hAnsi="Arial" w:cs="Arial"/>
          <w:sz w:val="24"/>
          <w:szCs w:val="24"/>
        </w:rPr>
        <w:t xml:space="preserve">been </w:t>
      </w:r>
      <w:r w:rsidR="006B4F98">
        <w:rPr>
          <w:rFonts w:ascii="Arial" w:hAnsi="Arial" w:cs="Arial"/>
          <w:sz w:val="24"/>
          <w:szCs w:val="24"/>
        </w:rPr>
        <w:t>includ</w:t>
      </w:r>
      <w:r w:rsidR="00F8470B">
        <w:rPr>
          <w:rFonts w:ascii="Arial" w:hAnsi="Arial" w:cs="Arial"/>
          <w:sz w:val="24"/>
          <w:szCs w:val="24"/>
        </w:rPr>
        <w:t xml:space="preserve">ing </w:t>
      </w:r>
      <w:r w:rsidR="006B4F98">
        <w:rPr>
          <w:rFonts w:ascii="Arial" w:hAnsi="Arial" w:cs="Arial"/>
          <w:sz w:val="24"/>
          <w:szCs w:val="24"/>
        </w:rPr>
        <w:t>video messages in the temple’s weekly email announcements</w:t>
      </w:r>
      <w:r w:rsidR="00F8470B">
        <w:rPr>
          <w:rFonts w:ascii="Arial" w:hAnsi="Arial" w:cs="Arial"/>
          <w:sz w:val="24"/>
          <w:szCs w:val="24"/>
        </w:rPr>
        <w:t xml:space="preserve"> as well as to his Shabbat messages</w:t>
      </w:r>
      <w:r w:rsidR="006B4F98">
        <w:rPr>
          <w:rFonts w:ascii="Arial" w:hAnsi="Arial" w:cs="Arial"/>
          <w:sz w:val="24"/>
          <w:szCs w:val="24"/>
        </w:rPr>
        <w:t>, providing additional visual connection as members remain in their homes.</w:t>
      </w:r>
    </w:p>
    <w:p w:rsidR="00482F75" w:rsidP="000F7BAA" w:rsidRDefault="00482F75" w14:paraId="515A061B" w14:textId="77777777">
      <w:pPr>
        <w:spacing w:after="0" w:line="240" w:lineRule="auto"/>
        <w:rPr>
          <w:rFonts w:ascii="Arial" w:hAnsi="Arial" w:cs="Arial"/>
          <w:sz w:val="24"/>
          <w:szCs w:val="24"/>
        </w:rPr>
      </w:pPr>
    </w:p>
    <w:p w:rsidR="00CB1EE3" w:rsidP="000F7BAA" w:rsidRDefault="00CB1EE3" w14:paraId="6ECBF391" w14:textId="214BFE0F">
      <w:pPr>
        <w:spacing w:after="0" w:line="240" w:lineRule="auto"/>
        <w:rPr>
          <w:rFonts w:ascii="Arial" w:hAnsi="Arial" w:cs="Arial"/>
          <w:sz w:val="24"/>
          <w:szCs w:val="24"/>
        </w:rPr>
      </w:pPr>
    </w:p>
    <w:p w:rsidRPr="000F7BAA" w:rsidR="000F7BAA" w:rsidP="000F7BAA" w:rsidRDefault="000F7BAA" w14:paraId="10246127" w14:textId="77777777">
      <w:pPr>
        <w:spacing w:after="0" w:line="240" w:lineRule="auto"/>
        <w:rPr>
          <w:rFonts w:ascii="Arial" w:hAnsi="Arial" w:cs="Arial"/>
          <w:sz w:val="24"/>
          <w:szCs w:val="24"/>
        </w:rPr>
      </w:pPr>
      <w:r w:rsidRPr="000F7BAA">
        <w:rPr>
          <w:rFonts w:ascii="Arial" w:hAnsi="Arial" w:cs="Arial"/>
          <w:sz w:val="24"/>
          <w:szCs w:val="24"/>
          <w:shd w:val="clear" w:color="auto" w:fill="FFFFFF"/>
        </w:rPr>
        <w:t xml:space="preserve">Temple Sharey Tefilo-Israel (TSTI) is a dynamic, inclusive Reform congregation that offers numerous ways for members to connect with and celebrate being part of the Jewish community and the world. Welcoming Jews by birth or by choice, interfaith, traditional and non-traditional families, and children of all abilities, TSTI provides lifelong learning and enriching programs for all members through a full complement of religious services, early childhood and religious school education, cultural programs, and activities that foster connection, engagement and community outreach in a joyful, judgment-free environment. TSTI is located at 432 Scotland Road in South Orange, drawing members from Maplewood, South Orange, West Orange, Short Hills, Millburn, Livingston and surrounding areas. For more information, visit </w:t>
      </w:r>
      <w:hyperlink w:tgtFrame="_blank" w:history="1" r:id="rId10">
        <w:r w:rsidRPr="000F7BAA">
          <w:rPr>
            <w:rStyle w:val="Hyperlink"/>
            <w:rFonts w:ascii="Arial" w:hAnsi="Arial" w:cs="Arial"/>
            <w:sz w:val="24"/>
            <w:szCs w:val="24"/>
            <w:shd w:val="clear" w:color="auto" w:fill="FFFFFF"/>
          </w:rPr>
          <w:t>www.tsti.org</w:t>
        </w:r>
      </w:hyperlink>
      <w:r w:rsidRPr="000F7BAA">
        <w:rPr>
          <w:rFonts w:ascii="Arial" w:hAnsi="Arial" w:cs="Arial"/>
          <w:sz w:val="24"/>
          <w:szCs w:val="24"/>
          <w:shd w:val="clear" w:color="auto" w:fill="FFFFFF"/>
        </w:rPr>
        <w:t>.</w:t>
      </w:r>
    </w:p>
    <w:p w:rsidRPr="00A071B2" w:rsidR="00CB1EE3" w:rsidP="000F7BAA" w:rsidRDefault="00CB1EE3" w14:paraId="7B5E4D01" w14:textId="37213614" w14:noSpellErr="1">
      <w:pPr>
        <w:spacing w:after="0"/>
        <w:rPr>
          <w:rFonts w:ascii="Arial" w:hAnsi="Arial" w:cs="Arial"/>
          <w:sz w:val="24"/>
          <w:szCs w:val="24"/>
        </w:rPr>
      </w:pPr>
    </w:p>
    <w:p w:rsidR="4F35F5AB" w:rsidP="11E18379" w:rsidRDefault="4F35F5AB" w14:paraId="39C74003" w14:textId="551D01A8">
      <w:pPr>
        <w:pStyle w:val="Normal"/>
        <w:spacing w:after="0"/>
        <w:jc w:val="center"/>
        <w:rPr>
          <w:rFonts w:ascii="Arial" w:hAnsi="Arial" w:cs="Arial"/>
          <w:sz w:val="24"/>
          <w:szCs w:val="24"/>
        </w:rPr>
      </w:pPr>
      <w:r w:rsidRPr="11E18379" w:rsidR="4F35F5AB">
        <w:rPr>
          <w:rFonts w:ascii="Arial" w:hAnsi="Arial" w:cs="Arial"/>
          <w:sz w:val="24"/>
          <w:szCs w:val="24"/>
        </w:rPr>
        <w:t>###</w:t>
      </w:r>
    </w:p>
    <w:p w:rsidR="11E18379" w:rsidP="11E18379" w:rsidRDefault="11E18379" w14:paraId="5881A822" w14:textId="69DB4474">
      <w:pPr>
        <w:pStyle w:val="Normal"/>
        <w:spacing w:after="0"/>
        <w:rPr>
          <w:rFonts w:ascii="Arial" w:hAnsi="Arial" w:cs="Arial"/>
          <w:sz w:val="24"/>
          <w:szCs w:val="24"/>
        </w:rPr>
      </w:pPr>
    </w:p>
    <w:p w:rsidR="4F35F5AB" w:rsidP="11E18379" w:rsidRDefault="4F35F5AB" w14:paraId="12BDB3C5" w14:textId="690F1187">
      <w:pPr>
        <w:spacing w:after="160" w:line="240" w:lineRule="auto"/>
        <w:rPr>
          <w:rFonts w:ascii="Arial" w:hAnsi="Arial" w:eastAsia="Arial" w:cs="Arial"/>
          <w:noProof w:val="0"/>
          <w:sz w:val="24"/>
          <w:szCs w:val="24"/>
          <w:lang w:val="en-US"/>
        </w:rPr>
      </w:pPr>
      <w:hyperlink r:id="R8dc10539d3714ef6">
        <w:r w:rsidRPr="11E18379" w:rsidR="4F35F5AB">
          <w:rPr>
            <w:rStyle w:val="Hyperlink"/>
            <w:rFonts w:ascii="Arial" w:hAnsi="Arial" w:eastAsia="Arial" w:cs="Arial"/>
            <w:noProof w:val="0"/>
            <w:color w:val="0000FF"/>
            <w:sz w:val="24"/>
            <w:szCs w:val="24"/>
            <w:u w:val="single"/>
            <w:lang w:val="en-US"/>
          </w:rPr>
          <w:t>About Temple Sharey Tefilo-Israel</w:t>
        </w:r>
      </w:hyperlink>
    </w:p>
    <w:p w:rsidR="4F35F5AB" w:rsidP="11E18379" w:rsidRDefault="4F35F5AB" w14:paraId="3138254E" w14:textId="7D53CAA1">
      <w:pPr>
        <w:spacing w:after="160" w:line="240" w:lineRule="auto"/>
        <w:rPr>
          <w:rFonts w:ascii="Arial" w:hAnsi="Arial" w:eastAsia="Arial" w:cs="Arial"/>
          <w:noProof w:val="0"/>
          <w:sz w:val="24"/>
          <w:szCs w:val="24"/>
          <w:lang w:val="en-US"/>
        </w:rPr>
      </w:pPr>
      <w:r w:rsidRPr="11E18379" w:rsidR="4F35F5AB">
        <w:rPr>
          <w:rFonts w:ascii="Arial" w:hAnsi="Arial" w:eastAsia="Arial" w:cs="Arial"/>
          <w:noProof w:val="0"/>
          <w:sz w:val="24"/>
          <w:szCs w:val="24"/>
          <w:lang w:val="en-US"/>
        </w:rPr>
        <w:t>432 Scotland Road, South Orange, NJ 07079</w:t>
      </w:r>
    </w:p>
    <w:p w:rsidR="4F35F5AB" w:rsidP="11E18379" w:rsidRDefault="4F35F5AB" w14:paraId="126BB30C" w14:textId="1B12E9F0">
      <w:pPr>
        <w:spacing w:after="160" w:line="259" w:lineRule="auto"/>
        <w:rPr>
          <w:rFonts w:ascii="Arial" w:hAnsi="Arial" w:eastAsia="Arial" w:cs="Arial"/>
          <w:noProof w:val="0"/>
          <w:sz w:val="24"/>
          <w:szCs w:val="24"/>
          <w:lang w:val="en-US"/>
        </w:rPr>
      </w:pPr>
      <w:r w:rsidRPr="11E18379" w:rsidR="4F35F5AB">
        <w:rPr>
          <w:rFonts w:ascii="Arial" w:hAnsi="Arial" w:eastAsia="Arial" w:cs="Arial"/>
          <w:noProof w:val="0"/>
          <w:sz w:val="24"/>
          <w:szCs w:val="24"/>
          <w:lang w:val="en-US"/>
        </w:rPr>
        <w:t xml:space="preserve">Follow TSTI on </w:t>
      </w:r>
      <w:hyperlink r:id="R03cdf9b685b94454">
        <w:r w:rsidRPr="11E18379" w:rsidR="4F35F5AB">
          <w:rPr>
            <w:rStyle w:val="Hyperlink"/>
            <w:rFonts w:ascii="Arial" w:hAnsi="Arial" w:eastAsia="Arial" w:cs="Arial"/>
            <w:noProof w:val="0"/>
            <w:color w:val="0000FF"/>
            <w:sz w:val="24"/>
            <w:szCs w:val="24"/>
            <w:u w:val="single"/>
            <w:lang w:val="en-US"/>
          </w:rPr>
          <w:t>Facebook</w:t>
        </w:r>
      </w:hyperlink>
      <w:r w:rsidRPr="11E18379" w:rsidR="4F35F5AB">
        <w:rPr>
          <w:rFonts w:ascii="Arial" w:hAnsi="Arial" w:eastAsia="Arial" w:cs="Arial"/>
          <w:noProof w:val="0"/>
          <w:sz w:val="24"/>
          <w:szCs w:val="24"/>
          <w:lang w:val="en-US"/>
        </w:rPr>
        <w:t xml:space="preserve"> and </w:t>
      </w:r>
      <w:hyperlink r:id="Rf5108ead88054604">
        <w:r w:rsidRPr="11E18379" w:rsidR="4F35F5AB">
          <w:rPr>
            <w:rStyle w:val="Hyperlink"/>
            <w:rFonts w:ascii="Arial" w:hAnsi="Arial" w:eastAsia="Arial" w:cs="Arial"/>
            <w:noProof w:val="0"/>
            <w:color w:val="0000FF"/>
            <w:sz w:val="24"/>
            <w:szCs w:val="24"/>
            <w:u w:val="single"/>
            <w:lang w:val="en-US"/>
          </w:rPr>
          <w:t>Instagram</w:t>
        </w:r>
      </w:hyperlink>
    </w:p>
    <w:p w:rsidR="4F35F5AB" w:rsidP="11E18379" w:rsidRDefault="4F35F5AB" w14:paraId="128795A2" w14:textId="28DCA015">
      <w:pPr>
        <w:spacing w:after="160" w:line="240" w:lineRule="auto"/>
        <w:rPr>
          <w:rFonts w:ascii="Arial" w:hAnsi="Arial" w:eastAsia="Arial" w:cs="Arial"/>
          <w:b w:val="0"/>
          <w:bCs w:val="0"/>
          <w:noProof w:val="0"/>
          <w:sz w:val="24"/>
          <w:szCs w:val="24"/>
          <w:lang w:val="en-US"/>
        </w:rPr>
      </w:pPr>
      <w:r w:rsidRPr="11E18379" w:rsidR="4F35F5AB">
        <w:rPr>
          <w:rFonts w:ascii="Arial" w:hAnsi="Arial" w:eastAsia="Arial" w:cs="Arial"/>
          <w:b w:val="1"/>
          <w:bCs w:val="1"/>
          <w:noProof w:val="0"/>
          <w:sz w:val="24"/>
          <w:szCs w:val="24"/>
          <w:lang w:val="en-US"/>
        </w:rPr>
        <w:t>Media Contact:</w:t>
      </w:r>
      <w:r>
        <w:br/>
      </w:r>
      <w:r w:rsidRPr="11E18379" w:rsidR="4F35F5AB">
        <w:rPr>
          <w:rFonts w:ascii="Arial" w:hAnsi="Arial" w:eastAsia="Arial" w:cs="Arial"/>
          <w:b w:val="0"/>
          <w:bCs w:val="0"/>
          <w:noProof w:val="0"/>
          <w:sz w:val="24"/>
          <w:szCs w:val="24"/>
          <w:lang w:val="en-US"/>
        </w:rPr>
        <w:t>Caryn Starr-Gates</w:t>
      </w:r>
      <w:r>
        <w:br/>
      </w:r>
      <w:r w:rsidRPr="11E18379" w:rsidR="4F35F5AB">
        <w:rPr>
          <w:rFonts w:ascii="Arial" w:hAnsi="Arial" w:eastAsia="Arial" w:cs="Arial"/>
          <w:b w:val="0"/>
          <w:bCs w:val="0"/>
          <w:noProof w:val="0"/>
          <w:sz w:val="24"/>
          <w:szCs w:val="24"/>
          <w:lang w:val="en-US"/>
        </w:rPr>
        <w:t>Caryl Communications</w:t>
      </w:r>
      <w:r>
        <w:br/>
      </w:r>
      <w:r w:rsidRPr="11E18379" w:rsidR="4F35F5AB">
        <w:rPr>
          <w:rFonts w:ascii="Arial" w:hAnsi="Arial" w:eastAsia="Arial" w:cs="Arial"/>
          <w:b w:val="0"/>
          <w:bCs w:val="0"/>
          <w:noProof w:val="0"/>
          <w:sz w:val="24"/>
          <w:szCs w:val="24"/>
          <w:lang w:val="en-US"/>
        </w:rPr>
        <w:t>(201) 796-7788</w:t>
      </w:r>
    </w:p>
    <w:p w:rsidR="4F35F5AB" w:rsidP="11E18379" w:rsidRDefault="4F35F5AB" w14:paraId="5F475542" w14:textId="6ED968BD">
      <w:pPr>
        <w:spacing w:after="160" w:line="240" w:lineRule="auto"/>
        <w:rPr>
          <w:rFonts w:ascii="Arial" w:hAnsi="Arial" w:eastAsia="Arial" w:cs="Arial"/>
          <w:noProof w:val="0"/>
          <w:sz w:val="24"/>
          <w:szCs w:val="24"/>
          <w:lang w:val="en-US"/>
        </w:rPr>
      </w:pPr>
      <w:r w:rsidRPr="11E18379" w:rsidR="4F35F5AB">
        <w:rPr>
          <w:rFonts w:ascii="Arial" w:hAnsi="Arial" w:eastAsia="Arial" w:cs="Arial"/>
          <w:noProof w:val="0"/>
          <w:sz w:val="24"/>
          <w:szCs w:val="24"/>
          <w:lang w:val="en-US"/>
        </w:rPr>
        <w:t xml:space="preserve">Email: </w:t>
      </w:r>
      <w:hyperlink r:id="R6fde64221120447b">
        <w:r w:rsidRPr="11E18379" w:rsidR="4F35F5AB">
          <w:rPr>
            <w:rStyle w:val="Hyperlink"/>
            <w:rFonts w:ascii="Arial" w:hAnsi="Arial" w:eastAsia="Arial" w:cs="Arial"/>
            <w:noProof w:val="0"/>
            <w:color w:val="0000FF"/>
            <w:sz w:val="24"/>
            <w:szCs w:val="24"/>
            <w:u w:val="single"/>
            <w:lang w:val="en-US"/>
          </w:rPr>
          <w:t>caryn@caryl.com</w:t>
        </w:r>
      </w:hyperlink>
    </w:p>
    <w:p w:rsidR="11E18379" w:rsidP="11E18379" w:rsidRDefault="11E18379" w14:paraId="375F59FC" w14:textId="361F0C4A">
      <w:pPr>
        <w:spacing w:after="160" w:line="259" w:lineRule="auto"/>
        <w:rPr>
          <w:rFonts w:ascii="Arial" w:hAnsi="Arial" w:eastAsia="Arial" w:cs="Arial"/>
          <w:noProof w:val="0"/>
          <w:sz w:val="24"/>
          <w:szCs w:val="24"/>
          <w:lang w:val="en-US"/>
        </w:rPr>
      </w:pPr>
    </w:p>
    <w:p w:rsidR="11E18379" w:rsidP="11E18379" w:rsidRDefault="11E18379" w14:paraId="1E9142CB" w14:textId="6E43ADF8">
      <w:pPr>
        <w:pStyle w:val="Normal"/>
        <w:spacing w:after="0"/>
        <w:rPr>
          <w:rFonts w:ascii="Arial" w:hAnsi="Arial" w:cs="Arial"/>
          <w:sz w:val="24"/>
          <w:szCs w:val="24"/>
        </w:rPr>
      </w:pPr>
    </w:p>
    <w:sectPr w:rsidRPr="00A071B2" w:rsidR="00CB1EE3" w:rsidSect="00AA373E">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B062EE"/>
    <w:multiLevelType w:val="hybridMultilevel"/>
    <w:tmpl w:val="16B6969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2A843215"/>
    <w:multiLevelType w:val="hybridMultilevel"/>
    <w:tmpl w:val="3C282A4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46560309"/>
    <w:multiLevelType w:val="hybridMultilevel"/>
    <w:tmpl w:val="54F6E19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2"/>
  </w:num>
  <w:num w:numId="2">
    <w:abstractNumId w:val="1"/>
  </w:num>
  <w:num w:numId="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trackRevisions w:val="false"/>
  <w:zoom w:percent="100"/>
  <w:revisionView w:markup="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48A"/>
    <w:rsid w:val="00043865"/>
    <w:rsid w:val="00090816"/>
    <w:rsid w:val="000F7BAA"/>
    <w:rsid w:val="0013714F"/>
    <w:rsid w:val="00145CF7"/>
    <w:rsid w:val="00193FE2"/>
    <w:rsid w:val="002348DB"/>
    <w:rsid w:val="002952ED"/>
    <w:rsid w:val="002E60C7"/>
    <w:rsid w:val="002E6B61"/>
    <w:rsid w:val="00314FE3"/>
    <w:rsid w:val="0033587A"/>
    <w:rsid w:val="00357102"/>
    <w:rsid w:val="003772BF"/>
    <w:rsid w:val="004173E1"/>
    <w:rsid w:val="004255BB"/>
    <w:rsid w:val="00482F75"/>
    <w:rsid w:val="00495BD3"/>
    <w:rsid w:val="004D4D10"/>
    <w:rsid w:val="004E0E6D"/>
    <w:rsid w:val="005549C8"/>
    <w:rsid w:val="00557B3C"/>
    <w:rsid w:val="00560B0E"/>
    <w:rsid w:val="005C7D71"/>
    <w:rsid w:val="006B4F98"/>
    <w:rsid w:val="006B6C03"/>
    <w:rsid w:val="006C2337"/>
    <w:rsid w:val="0075488D"/>
    <w:rsid w:val="00797A4E"/>
    <w:rsid w:val="007D4585"/>
    <w:rsid w:val="0085153F"/>
    <w:rsid w:val="008630D5"/>
    <w:rsid w:val="00882D51"/>
    <w:rsid w:val="008C0EBA"/>
    <w:rsid w:val="008F01F5"/>
    <w:rsid w:val="008F5746"/>
    <w:rsid w:val="00956B56"/>
    <w:rsid w:val="009A29DF"/>
    <w:rsid w:val="009B270D"/>
    <w:rsid w:val="009E7618"/>
    <w:rsid w:val="00A071B2"/>
    <w:rsid w:val="00A12A37"/>
    <w:rsid w:val="00A405BE"/>
    <w:rsid w:val="00A60E23"/>
    <w:rsid w:val="00AA373E"/>
    <w:rsid w:val="00AF35C6"/>
    <w:rsid w:val="00B43DE0"/>
    <w:rsid w:val="00B806D3"/>
    <w:rsid w:val="00B8548A"/>
    <w:rsid w:val="00BD093A"/>
    <w:rsid w:val="00C577BB"/>
    <w:rsid w:val="00CB1EE3"/>
    <w:rsid w:val="00CC01CD"/>
    <w:rsid w:val="00CC21B2"/>
    <w:rsid w:val="00D01AF6"/>
    <w:rsid w:val="00D37892"/>
    <w:rsid w:val="00E03006"/>
    <w:rsid w:val="00E42B64"/>
    <w:rsid w:val="00E64446"/>
    <w:rsid w:val="00E73235"/>
    <w:rsid w:val="00EB1403"/>
    <w:rsid w:val="00EB5A15"/>
    <w:rsid w:val="00F507F2"/>
    <w:rsid w:val="00F71C00"/>
    <w:rsid w:val="00F8470B"/>
    <w:rsid w:val="00FA31C6"/>
    <w:rsid w:val="00FE588E"/>
    <w:rsid w:val="11E18379"/>
    <w:rsid w:val="4F35F5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0C013"/>
  <w15:docId w15:val="{179F0912-0F6E-4C1C-BB6A-E39F8495204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A373E"/>
  </w:style>
  <w:style w:type="paragraph" w:styleId="Heading2">
    <w:name w:val="heading 2"/>
    <w:basedOn w:val="Normal"/>
    <w:link w:val="Heading2Char"/>
    <w:uiPriority w:val="9"/>
    <w:qFormat/>
    <w:rsid w:val="004E0E6D"/>
    <w:pPr>
      <w:spacing w:before="100" w:beforeAutospacing="1" w:after="100" w:afterAutospacing="1" w:line="240" w:lineRule="auto"/>
      <w:outlineLvl w:val="1"/>
    </w:pPr>
    <w:rPr>
      <w:rFonts w:ascii="Times New Roman" w:hAnsi="Times New Roman" w:eastAsia="Times New Roman" w:cs="Times New Roman"/>
      <w:b/>
      <w:bCs/>
      <w:sz w:val="36"/>
      <w:szCs w:val="3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33587A"/>
    <w:rPr>
      <w:color w:val="0000FF"/>
      <w:u w:val="single"/>
    </w:rPr>
  </w:style>
  <w:style w:type="character" w:styleId="FollowedHyperlink">
    <w:name w:val="FollowedHyperlink"/>
    <w:basedOn w:val="DefaultParagraphFont"/>
    <w:uiPriority w:val="99"/>
    <w:semiHidden/>
    <w:unhideWhenUsed/>
    <w:rsid w:val="00956B56"/>
    <w:rPr>
      <w:color w:val="800080" w:themeColor="followedHyperlink"/>
      <w:u w:val="single"/>
    </w:rPr>
  </w:style>
  <w:style w:type="character" w:styleId="UnresolvedMention1" w:customStyle="1">
    <w:name w:val="Unresolved Mention1"/>
    <w:basedOn w:val="DefaultParagraphFont"/>
    <w:uiPriority w:val="99"/>
    <w:semiHidden/>
    <w:unhideWhenUsed/>
    <w:rsid w:val="00956B56"/>
    <w:rPr>
      <w:color w:val="808080"/>
      <w:shd w:val="clear" w:color="auto" w:fill="E6E6E6"/>
    </w:rPr>
  </w:style>
  <w:style w:type="paragraph" w:styleId="BalloonText">
    <w:name w:val="Balloon Text"/>
    <w:basedOn w:val="Normal"/>
    <w:link w:val="BalloonTextChar"/>
    <w:uiPriority w:val="99"/>
    <w:semiHidden/>
    <w:unhideWhenUsed/>
    <w:rsid w:val="00495BD3"/>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495BD3"/>
    <w:rPr>
      <w:rFonts w:ascii="Segoe UI" w:hAnsi="Segoe UI" w:cs="Segoe UI"/>
      <w:sz w:val="18"/>
      <w:szCs w:val="18"/>
    </w:rPr>
  </w:style>
  <w:style w:type="character" w:styleId="HeaderChar" w:customStyle="1">
    <w:name w:val="Header Char"/>
    <w:aliases w:val="Char Char"/>
    <w:basedOn w:val="DefaultParagraphFont"/>
    <w:link w:val="Header"/>
    <w:locked/>
    <w:rsid w:val="00A071B2"/>
    <w:rPr>
      <w:rFonts w:ascii="MS PGothic" w:hAnsi="MS PGothic" w:eastAsiaTheme="minorEastAsia"/>
    </w:rPr>
  </w:style>
  <w:style w:type="paragraph" w:styleId="Header">
    <w:name w:val="header"/>
    <w:aliases w:val="Char"/>
    <w:basedOn w:val="Normal"/>
    <w:link w:val="HeaderChar"/>
    <w:unhideWhenUsed/>
    <w:rsid w:val="00A071B2"/>
    <w:pPr>
      <w:tabs>
        <w:tab w:val="center" w:pos="4680"/>
        <w:tab w:val="right" w:pos="9360"/>
      </w:tabs>
      <w:spacing w:after="0" w:line="240" w:lineRule="auto"/>
    </w:pPr>
    <w:rPr>
      <w:rFonts w:ascii="MS PGothic" w:hAnsi="MS PGothic" w:eastAsiaTheme="minorEastAsia"/>
    </w:rPr>
  </w:style>
  <w:style w:type="character" w:styleId="HeaderChar1" w:customStyle="1">
    <w:name w:val="Header Char1"/>
    <w:basedOn w:val="DefaultParagraphFont"/>
    <w:uiPriority w:val="99"/>
    <w:semiHidden/>
    <w:rsid w:val="00A071B2"/>
  </w:style>
  <w:style w:type="paragraph" w:styleId="ListParagraph">
    <w:name w:val="List Paragraph"/>
    <w:basedOn w:val="Normal"/>
    <w:uiPriority w:val="34"/>
    <w:qFormat/>
    <w:rsid w:val="006C2337"/>
    <w:pPr>
      <w:ind w:left="720"/>
      <w:contextualSpacing/>
    </w:pPr>
  </w:style>
  <w:style w:type="character" w:styleId="Heading2Char" w:customStyle="1">
    <w:name w:val="Heading 2 Char"/>
    <w:basedOn w:val="DefaultParagraphFont"/>
    <w:link w:val="Heading2"/>
    <w:uiPriority w:val="9"/>
    <w:rsid w:val="004E0E6D"/>
    <w:rPr>
      <w:rFonts w:ascii="Times New Roman" w:hAnsi="Times New Roman" w:eastAsia="Times New Roman" w:cs="Times New Roman"/>
      <w:b/>
      <w:bCs/>
      <w:sz w:val="36"/>
      <w:szCs w:val="36"/>
    </w:rPr>
  </w:style>
  <w:style w:type="paragraph" w:styleId="NormalWeb">
    <w:name w:val="Normal (Web)"/>
    <w:basedOn w:val="Normal"/>
    <w:uiPriority w:val="99"/>
    <w:unhideWhenUsed/>
    <w:rsid w:val="004E0E6D"/>
    <w:pPr>
      <w:spacing w:before="100" w:beforeAutospacing="1" w:after="100" w:afterAutospacing="1" w:line="240" w:lineRule="auto"/>
    </w:pPr>
    <w:rPr>
      <w:rFonts w:ascii="Times New Roman" w:hAnsi="Times New Roman" w:eastAsia="Times New Roman" w:cs="Times New Roman"/>
      <w:sz w:val="24"/>
      <w:szCs w:val="24"/>
    </w:rPr>
  </w:style>
  <w:style w:type="character" w:styleId="excerpt" w:customStyle="1">
    <w:name w:val="excerpt"/>
    <w:basedOn w:val="DefaultParagraphFont"/>
    <w:rsid w:val="004E0E6D"/>
  </w:style>
  <w:style w:type="character" w:styleId="Footer1" w:customStyle="1">
    <w:name w:val="Footer1"/>
    <w:basedOn w:val="DefaultParagraphFont"/>
    <w:rsid w:val="004E0E6D"/>
  </w:style>
  <w:style w:type="character" w:styleId="more" w:customStyle="1">
    <w:name w:val="more"/>
    <w:basedOn w:val="DefaultParagraphFont"/>
    <w:rsid w:val="004E0E6D"/>
  </w:style>
  <w:style w:type="character" w:styleId="UnresolvedMention">
    <w:name w:val="Unresolved Mention"/>
    <w:basedOn w:val="DefaultParagraphFont"/>
    <w:uiPriority w:val="99"/>
    <w:semiHidden/>
    <w:unhideWhenUsed/>
    <w:rsid w:val="00314F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583836">
      <w:bodyDiv w:val="1"/>
      <w:marLeft w:val="0"/>
      <w:marRight w:val="0"/>
      <w:marTop w:val="0"/>
      <w:marBottom w:val="0"/>
      <w:divBdr>
        <w:top w:val="none" w:sz="0" w:space="0" w:color="auto"/>
        <w:left w:val="none" w:sz="0" w:space="0" w:color="auto"/>
        <w:bottom w:val="none" w:sz="0" w:space="0" w:color="auto"/>
        <w:right w:val="none" w:sz="0" w:space="0" w:color="auto"/>
      </w:divBdr>
    </w:div>
    <w:div w:id="282083315">
      <w:bodyDiv w:val="1"/>
      <w:marLeft w:val="0"/>
      <w:marRight w:val="0"/>
      <w:marTop w:val="0"/>
      <w:marBottom w:val="0"/>
      <w:divBdr>
        <w:top w:val="none" w:sz="0" w:space="0" w:color="auto"/>
        <w:left w:val="none" w:sz="0" w:space="0" w:color="auto"/>
        <w:bottom w:val="none" w:sz="0" w:space="0" w:color="auto"/>
        <w:right w:val="none" w:sz="0" w:space="0" w:color="auto"/>
      </w:divBdr>
    </w:div>
    <w:div w:id="439640291">
      <w:bodyDiv w:val="1"/>
      <w:marLeft w:val="0"/>
      <w:marRight w:val="0"/>
      <w:marTop w:val="0"/>
      <w:marBottom w:val="0"/>
      <w:divBdr>
        <w:top w:val="none" w:sz="0" w:space="0" w:color="auto"/>
        <w:left w:val="none" w:sz="0" w:space="0" w:color="auto"/>
        <w:bottom w:val="none" w:sz="0" w:space="0" w:color="auto"/>
        <w:right w:val="none" w:sz="0" w:space="0" w:color="auto"/>
      </w:divBdr>
    </w:div>
    <w:div w:id="626394468">
      <w:bodyDiv w:val="1"/>
      <w:marLeft w:val="0"/>
      <w:marRight w:val="0"/>
      <w:marTop w:val="0"/>
      <w:marBottom w:val="0"/>
      <w:divBdr>
        <w:top w:val="none" w:sz="0" w:space="0" w:color="auto"/>
        <w:left w:val="none" w:sz="0" w:space="0" w:color="auto"/>
        <w:bottom w:val="none" w:sz="0" w:space="0" w:color="auto"/>
        <w:right w:val="none" w:sz="0" w:space="0" w:color="auto"/>
      </w:divBdr>
      <w:divsChild>
        <w:div w:id="114834374">
          <w:marLeft w:val="0"/>
          <w:marRight w:val="0"/>
          <w:marTop w:val="360"/>
          <w:marBottom w:val="360"/>
          <w:divBdr>
            <w:top w:val="single" w:sz="6" w:space="24" w:color="CCCCCC"/>
            <w:left w:val="single" w:sz="6" w:space="18" w:color="CCCCCC"/>
            <w:bottom w:val="single" w:sz="6" w:space="24" w:color="CCCCCC"/>
            <w:right w:val="single" w:sz="6" w:space="18" w:color="CCCCCC"/>
          </w:divBdr>
          <w:divsChild>
            <w:div w:id="82932284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89517645">
      <w:bodyDiv w:val="1"/>
      <w:marLeft w:val="0"/>
      <w:marRight w:val="0"/>
      <w:marTop w:val="0"/>
      <w:marBottom w:val="0"/>
      <w:divBdr>
        <w:top w:val="none" w:sz="0" w:space="0" w:color="auto"/>
        <w:left w:val="none" w:sz="0" w:space="0" w:color="auto"/>
        <w:bottom w:val="none" w:sz="0" w:space="0" w:color="auto"/>
        <w:right w:val="none" w:sz="0" w:space="0" w:color="auto"/>
      </w:divBdr>
    </w:div>
    <w:div w:id="833103056">
      <w:bodyDiv w:val="1"/>
      <w:marLeft w:val="0"/>
      <w:marRight w:val="0"/>
      <w:marTop w:val="0"/>
      <w:marBottom w:val="0"/>
      <w:divBdr>
        <w:top w:val="none" w:sz="0" w:space="0" w:color="auto"/>
        <w:left w:val="none" w:sz="0" w:space="0" w:color="auto"/>
        <w:bottom w:val="none" w:sz="0" w:space="0" w:color="auto"/>
        <w:right w:val="none" w:sz="0" w:space="0" w:color="auto"/>
      </w:divBdr>
      <w:divsChild>
        <w:div w:id="1874489684">
          <w:marLeft w:val="0"/>
          <w:marRight w:val="0"/>
          <w:marTop w:val="0"/>
          <w:marBottom w:val="0"/>
          <w:divBdr>
            <w:top w:val="none" w:sz="0" w:space="0" w:color="auto"/>
            <w:left w:val="none" w:sz="0" w:space="0" w:color="auto"/>
            <w:bottom w:val="none" w:sz="0" w:space="0" w:color="auto"/>
            <w:right w:val="none" w:sz="0" w:space="0" w:color="auto"/>
          </w:divBdr>
        </w:div>
        <w:div w:id="1617788898">
          <w:marLeft w:val="0"/>
          <w:marRight w:val="0"/>
          <w:marTop w:val="0"/>
          <w:marBottom w:val="0"/>
          <w:divBdr>
            <w:top w:val="none" w:sz="0" w:space="0" w:color="auto"/>
            <w:left w:val="none" w:sz="0" w:space="0" w:color="auto"/>
            <w:bottom w:val="none" w:sz="0" w:space="0" w:color="auto"/>
            <w:right w:val="none" w:sz="0" w:space="0" w:color="auto"/>
          </w:divBdr>
        </w:div>
      </w:divsChild>
    </w:div>
    <w:div w:id="899748769">
      <w:bodyDiv w:val="1"/>
      <w:marLeft w:val="0"/>
      <w:marRight w:val="0"/>
      <w:marTop w:val="0"/>
      <w:marBottom w:val="0"/>
      <w:divBdr>
        <w:top w:val="none" w:sz="0" w:space="0" w:color="auto"/>
        <w:left w:val="none" w:sz="0" w:space="0" w:color="auto"/>
        <w:bottom w:val="none" w:sz="0" w:space="0" w:color="auto"/>
        <w:right w:val="none" w:sz="0" w:space="0" w:color="auto"/>
      </w:divBdr>
    </w:div>
    <w:div w:id="1071851246">
      <w:bodyDiv w:val="1"/>
      <w:marLeft w:val="0"/>
      <w:marRight w:val="0"/>
      <w:marTop w:val="0"/>
      <w:marBottom w:val="0"/>
      <w:divBdr>
        <w:top w:val="none" w:sz="0" w:space="0" w:color="auto"/>
        <w:left w:val="none" w:sz="0" w:space="0" w:color="auto"/>
        <w:bottom w:val="none" w:sz="0" w:space="0" w:color="auto"/>
        <w:right w:val="none" w:sz="0" w:space="0" w:color="auto"/>
      </w:divBdr>
      <w:divsChild>
        <w:div w:id="1396784883">
          <w:marLeft w:val="0"/>
          <w:marRight w:val="0"/>
          <w:marTop w:val="0"/>
          <w:marBottom w:val="0"/>
          <w:divBdr>
            <w:top w:val="none" w:sz="0" w:space="0" w:color="auto"/>
            <w:left w:val="none" w:sz="0" w:space="0" w:color="auto"/>
            <w:bottom w:val="none" w:sz="0" w:space="0" w:color="auto"/>
            <w:right w:val="none" w:sz="0" w:space="0" w:color="auto"/>
          </w:divBdr>
        </w:div>
        <w:div w:id="169761612">
          <w:marLeft w:val="0"/>
          <w:marRight w:val="0"/>
          <w:marTop w:val="0"/>
          <w:marBottom w:val="0"/>
          <w:divBdr>
            <w:top w:val="none" w:sz="0" w:space="0" w:color="auto"/>
            <w:left w:val="none" w:sz="0" w:space="0" w:color="auto"/>
            <w:bottom w:val="none" w:sz="0" w:space="0" w:color="auto"/>
            <w:right w:val="none" w:sz="0" w:space="0" w:color="auto"/>
          </w:divBdr>
        </w:div>
        <w:div w:id="155846678">
          <w:marLeft w:val="0"/>
          <w:marRight w:val="0"/>
          <w:marTop w:val="0"/>
          <w:marBottom w:val="0"/>
          <w:divBdr>
            <w:top w:val="none" w:sz="0" w:space="0" w:color="auto"/>
            <w:left w:val="none" w:sz="0" w:space="0" w:color="auto"/>
            <w:bottom w:val="none" w:sz="0" w:space="0" w:color="auto"/>
            <w:right w:val="none" w:sz="0" w:space="0" w:color="auto"/>
          </w:divBdr>
        </w:div>
      </w:divsChild>
    </w:div>
    <w:div w:id="1319455032">
      <w:bodyDiv w:val="1"/>
      <w:marLeft w:val="0"/>
      <w:marRight w:val="0"/>
      <w:marTop w:val="0"/>
      <w:marBottom w:val="0"/>
      <w:divBdr>
        <w:top w:val="none" w:sz="0" w:space="0" w:color="auto"/>
        <w:left w:val="none" w:sz="0" w:space="0" w:color="auto"/>
        <w:bottom w:val="none" w:sz="0" w:space="0" w:color="auto"/>
        <w:right w:val="none" w:sz="0" w:space="0" w:color="auto"/>
      </w:divBdr>
    </w:div>
    <w:div w:id="1395279448">
      <w:bodyDiv w:val="1"/>
      <w:marLeft w:val="0"/>
      <w:marRight w:val="0"/>
      <w:marTop w:val="0"/>
      <w:marBottom w:val="0"/>
      <w:divBdr>
        <w:top w:val="none" w:sz="0" w:space="0" w:color="auto"/>
        <w:left w:val="none" w:sz="0" w:space="0" w:color="auto"/>
        <w:bottom w:val="none" w:sz="0" w:space="0" w:color="auto"/>
        <w:right w:val="none" w:sz="0" w:space="0" w:color="auto"/>
      </w:divBdr>
    </w:div>
    <w:div w:id="1516338872">
      <w:bodyDiv w:val="1"/>
      <w:marLeft w:val="0"/>
      <w:marRight w:val="0"/>
      <w:marTop w:val="0"/>
      <w:marBottom w:val="0"/>
      <w:divBdr>
        <w:top w:val="none" w:sz="0" w:space="0" w:color="auto"/>
        <w:left w:val="none" w:sz="0" w:space="0" w:color="auto"/>
        <w:bottom w:val="none" w:sz="0" w:space="0" w:color="auto"/>
        <w:right w:val="none" w:sz="0" w:space="0" w:color="auto"/>
      </w:divBdr>
    </w:div>
    <w:div w:id="1641615192">
      <w:bodyDiv w:val="1"/>
      <w:marLeft w:val="0"/>
      <w:marRight w:val="0"/>
      <w:marTop w:val="0"/>
      <w:marBottom w:val="0"/>
      <w:divBdr>
        <w:top w:val="none" w:sz="0" w:space="0" w:color="auto"/>
        <w:left w:val="none" w:sz="0" w:space="0" w:color="auto"/>
        <w:bottom w:val="none" w:sz="0" w:space="0" w:color="auto"/>
        <w:right w:val="none" w:sz="0" w:space="0" w:color="auto"/>
      </w:divBdr>
      <w:divsChild>
        <w:div w:id="710689885">
          <w:marLeft w:val="0"/>
          <w:marRight w:val="0"/>
          <w:marTop w:val="0"/>
          <w:marBottom w:val="0"/>
          <w:divBdr>
            <w:top w:val="none" w:sz="0" w:space="0" w:color="auto"/>
            <w:left w:val="none" w:sz="0" w:space="0" w:color="auto"/>
            <w:bottom w:val="none" w:sz="0" w:space="0" w:color="auto"/>
            <w:right w:val="none" w:sz="0" w:space="0" w:color="auto"/>
          </w:divBdr>
        </w:div>
        <w:div w:id="919604282">
          <w:marLeft w:val="0"/>
          <w:marRight w:val="0"/>
          <w:marTop w:val="0"/>
          <w:marBottom w:val="0"/>
          <w:divBdr>
            <w:top w:val="none" w:sz="0" w:space="0" w:color="auto"/>
            <w:left w:val="none" w:sz="0" w:space="0" w:color="auto"/>
            <w:bottom w:val="none" w:sz="0" w:space="0" w:color="auto"/>
            <w:right w:val="none" w:sz="0" w:space="0" w:color="auto"/>
          </w:divBdr>
        </w:div>
        <w:div w:id="367485731">
          <w:marLeft w:val="0"/>
          <w:marRight w:val="0"/>
          <w:marTop w:val="0"/>
          <w:marBottom w:val="0"/>
          <w:divBdr>
            <w:top w:val="none" w:sz="0" w:space="0" w:color="auto"/>
            <w:left w:val="none" w:sz="0" w:space="0" w:color="auto"/>
            <w:bottom w:val="none" w:sz="0" w:space="0" w:color="auto"/>
            <w:right w:val="none" w:sz="0" w:space="0" w:color="auto"/>
          </w:divBdr>
        </w:div>
        <w:div w:id="1671912183">
          <w:marLeft w:val="0"/>
          <w:marRight w:val="0"/>
          <w:marTop w:val="0"/>
          <w:marBottom w:val="0"/>
          <w:divBdr>
            <w:top w:val="none" w:sz="0" w:space="0" w:color="auto"/>
            <w:left w:val="none" w:sz="0" w:space="0" w:color="auto"/>
            <w:bottom w:val="none" w:sz="0" w:space="0" w:color="auto"/>
            <w:right w:val="none" w:sz="0" w:space="0" w:color="auto"/>
          </w:divBdr>
        </w:div>
      </w:divsChild>
    </w:div>
    <w:div w:id="1831552734">
      <w:bodyDiv w:val="1"/>
      <w:marLeft w:val="0"/>
      <w:marRight w:val="0"/>
      <w:marTop w:val="0"/>
      <w:marBottom w:val="0"/>
      <w:divBdr>
        <w:top w:val="none" w:sz="0" w:space="0" w:color="auto"/>
        <w:left w:val="none" w:sz="0" w:space="0" w:color="auto"/>
        <w:bottom w:val="none" w:sz="0" w:space="0" w:color="auto"/>
        <w:right w:val="none" w:sz="0" w:space="0" w:color="auto"/>
      </w:divBdr>
    </w:div>
    <w:div w:id="1849825597">
      <w:bodyDiv w:val="1"/>
      <w:marLeft w:val="0"/>
      <w:marRight w:val="0"/>
      <w:marTop w:val="0"/>
      <w:marBottom w:val="0"/>
      <w:divBdr>
        <w:top w:val="none" w:sz="0" w:space="0" w:color="auto"/>
        <w:left w:val="none" w:sz="0" w:space="0" w:color="auto"/>
        <w:bottom w:val="none" w:sz="0" w:space="0" w:color="auto"/>
        <w:right w:val="none" w:sz="0" w:space="0" w:color="auto"/>
      </w:divBdr>
    </w:div>
    <w:div w:id="186662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yperlink" Target="http://www.tsti.org/" TargetMode="External" Id="rId10" /><Relationship Type="http://schemas.openxmlformats.org/officeDocument/2006/relationships/numbering" Target="numbering.xml" Id="rId4" /><Relationship Type="http://schemas.openxmlformats.org/officeDocument/2006/relationships/hyperlink" Target="http://www.tsti.org" TargetMode="External" Id="rId9" /><Relationship Type="http://schemas.openxmlformats.org/officeDocument/2006/relationships/hyperlink" Target="http://www.caryl.com/temple-sharey-tefilo-israel/" TargetMode="External" Id="R8dc10539d3714ef6" /><Relationship Type="http://schemas.openxmlformats.org/officeDocument/2006/relationships/hyperlink" Target="https://www.facebook.com/TSTINJ/" TargetMode="External" Id="R03cdf9b685b94454" /><Relationship Type="http://schemas.openxmlformats.org/officeDocument/2006/relationships/hyperlink" Target="https://www.instagram.com/tstinj/" TargetMode="External" Id="Rf5108ead88054604" /><Relationship Type="http://schemas.openxmlformats.org/officeDocument/2006/relationships/hyperlink" Target="mailto:caryn@caryl.com" TargetMode="External" Id="R6fde64221120447b"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78CA5A75DD394E8F454A36C5862E12" ma:contentTypeVersion="13" ma:contentTypeDescription="Create a new document." ma:contentTypeScope="" ma:versionID="16cd08c69ca9582acdbb31bf31daad5a">
  <xsd:schema xmlns:xsd="http://www.w3.org/2001/XMLSchema" xmlns:xs="http://www.w3.org/2001/XMLSchema" xmlns:p="http://schemas.microsoft.com/office/2006/metadata/properties" xmlns:ns2="41c5b675-c36d-4753-9174-3aa13717f303" xmlns:ns3="f91718aa-06ed-46c7-b535-e4dc7fc04e22" targetNamespace="http://schemas.microsoft.com/office/2006/metadata/properties" ma:root="true" ma:fieldsID="517aec7c724d1d917e4ce28a6627dba5" ns2:_="" ns3:_="">
    <xsd:import namespace="41c5b675-c36d-4753-9174-3aa13717f303"/>
    <xsd:import namespace="f91718aa-06ed-46c7-b535-e4dc7fc04e22"/>
    <xsd:element name="properties">
      <xsd:complexType>
        <xsd:sequence>
          <xsd:element name="documentManagement">
            <xsd:complexType>
              <xsd:all>
                <xsd:element ref="ns2:Using_x0020_SharePoint" minOccurs="0"/>
                <xsd:element ref="ns3:SharedWithUsers" minOccurs="0"/>
                <xsd:element ref="ns3:SharedWithDetails" minOccurs="0"/>
                <xsd:element ref="ns2:MediaServiceMetadata" minOccurs="0"/>
                <xsd:element ref="ns2:MediaServiceFastMetadata" minOccurs="0"/>
                <xsd:element ref="ns2:MediaServiceEventHashCode" minOccurs="0"/>
                <xsd:element ref="ns2:MediaServiceGenerationTime" minOccurs="0"/>
                <xsd:element ref="ns2:MediaServiceDateTaken" minOccurs="0"/>
                <xsd:element ref="ns2:MediaServiceAutoTags" minOccurs="0"/>
                <xsd:element ref="ns2:MediaServiceOCR"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c5b675-c36d-4753-9174-3aa13717f303" elementFormDefault="qualified">
    <xsd:import namespace="http://schemas.microsoft.com/office/2006/documentManagement/types"/>
    <xsd:import namespace="http://schemas.microsoft.com/office/infopath/2007/PartnerControls"/>
    <xsd:element name="Using_x0020_SharePoint" ma:index="8" nillable="true" ma:displayName="Using SharePoint" ma:internalName="Using_x0020_SharePoint">
      <xsd:simpleType>
        <xsd:restriction base="dms:Note">
          <xsd:maxLength value="255"/>
        </xsd:restriction>
      </xsd:simpleType>
    </xsd:element>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1718aa-06ed-46c7-b535-e4dc7fc04e22"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Using_x0020_SharePoint xmlns="41c5b675-c36d-4753-9174-3aa13717f303" xsi:nil="true"/>
  </documentManagement>
</p:properties>
</file>

<file path=customXml/itemProps1.xml><?xml version="1.0" encoding="utf-8"?>
<ds:datastoreItem xmlns:ds="http://schemas.openxmlformats.org/officeDocument/2006/customXml" ds:itemID="{7953A54C-29E6-4888-8333-0B7153B28D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c5b675-c36d-4753-9174-3aa13717f303"/>
    <ds:schemaRef ds:uri="f91718aa-06ed-46c7-b535-e4dc7fc04e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2F1BA6-C91F-4520-B288-436C769E61E8}">
  <ds:schemaRefs>
    <ds:schemaRef ds:uri="http://schemas.microsoft.com/sharepoint/v3/contenttype/forms"/>
  </ds:schemaRefs>
</ds:datastoreItem>
</file>

<file path=customXml/itemProps3.xml><?xml version="1.0" encoding="utf-8"?>
<ds:datastoreItem xmlns:ds="http://schemas.openxmlformats.org/officeDocument/2006/customXml" ds:itemID="{382EE287-E62A-4689-AEC0-7D127039F11D}">
  <ds:schemaRefs>
    <ds:schemaRef ds:uri="f91718aa-06ed-46c7-b535-e4dc7fc04e22"/>
    <ds:schemaRef ds:uri="http://schemas.microsoft.com/office/2006/metadata/properties"/>
    <ds:schemaRef ds:uri="http://purl.org/dc/terms/"/>
    <ds:schemaRef ds:uri="http://schemas.microsoft.com/office/2006/documentManagement/types"/>
    <ds:schemaRef ds:uri="http://schemas.openxmlformats.org/package/2006/metadata/core-properties"/>
    <ds:schemaRef ds:uri="41c5b675-c36d-4753-9174-3aa13717f303"/>
    <ds:schemaRef ds:uri="http://www.w3.org/XML/1998/namespace"/>
    <ds:schemaRef ds:uri="http://purl.org/dc/elements/1.1/"/>
    <ds:schemaRef ds:uri="http://schemas.microsoft.com/office/infopath/2007/PartnerControls"/>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defaultuser</dc:creator>
  <lastModifiedBy>Jamie Platt</lastModifiedBy>
  <revision>3</revision>
  <lastPrinted>2017-12-21T15:19:00.0000000Z</lastPrinted>
  <dcterms:created xsi:type="dcterms:W3CDTF">2020-05-04T18:40:00.0000000Z</dcterms:created>
  <dcterms:modified xsi:type="dcterms:W3CDTF">2020-05-04T19:06:37.6419553Z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0x0101005D78CA5A75DD394E8F454A36C5862E12</vt:lpwstr>
  </property>
</Properties>
</file>